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F68F" w14:textId="77777777" w:rsidR="008D795A" w:rsidRDefault="008D795A" w:rsidP="008D795A">
      <w:pPr>
        <w:pStyle w:val="1"/>
        <w:ind w:right="120"/>
        <w:jc w:val="center"/>
      </w:pPr>
      <w:r>
        <w:t>Права</w:t>
      </w:r>
      <w:r>
        <w:rPr>
          <w:spacing w:val="-1"/>
        </w:rPr>
        <w:t xml:space="preserve"> </w:t>
      </w:r>
      <w:r>
        <w:t>ребенка</w:t>
      </w:r>
    </w:p>
    <w:p w14:paraId="433194B5" w14:textId="77777777" w:rsidR="008D795A" w:rsidRDefault="008D795A" w:rsidP="008D795A">
      <w:pPr>
        <w:spacing w:before="132"/>
        <w:ind w:left="820" w:right="120"/>
        <w:jc w:val="center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</w:p>
    <w:p w14:paraId="6022BC8B" w14:textId="77777777" w:rsidR="008D795A" w:rsidRDefault="008D795A" w:rsidP="008D795A">
      <w:pPr>
        <w:pStyle w:val="a3"/>
        <w:spacing w:before="139"/>
        <w:ind w:left="810" w:firstLine="0"/>
      </w:pPr>
      <w:r>
        <w:t>Особое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детей.</w:t>
      </w:r>
    </w:p>
    <w:p w14:paraId="11154CBC" w14:textId="09AD16F4" w:rsidR="008D795A" w:rsidRDefault="008D795A" w:rsidP="008D795A">
      <w:pPr>
        <w:pStyle w:val="a3"/>
        <w:spacing w:before="137" w:line="360" w:lineRule="auto"/>
        <w:jc w:val="left"/>
      </w:pPr>
      <w:r>
        <w:t>После</w:t>
      </w:r>
      <w:r>
        <w:rPr>
          <w:spacing w:val="59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Мировой</w:t>
      </w:r>
      <w:r>
        <w:rPr>
          <w:spacing w:val="58"/>
        </w:rPr>
        <w:t xml:space="preserve"> </w:t>
      </w:r>
      <w:r>
        <w:t>войны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1919</w:t>
      </w:r>
      <w:r>
        <w:rPr>
          <w:spacing w:val="57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Лигой</w:t>
      </w:r>
      <w:r>
        <w:rPr>
          <w:spacing w:val="57"/>
        </w:rPr>
        <w:t xml:space="preserve"> </w:t>
      </w:r>
      <w:r>
        <w:t>Наций</w:t>
      </w:r>
      <w:r>
        <w:rPr>
          <w:spacing w:val="58"/>
        </w:rPr>
        <w:t xml:space="preserve"> </w:t>
      </w:r>
      <w:r>
        <w:t>был</w:t>
      </w:r>
      <w:r>
        <w:rPr>
          <w:spacing w:val="55"/>
        </w:rPr>
        <w:t xml:space="preserve"> </w:t>
      </w:r>
      <w:r>
        <w:t>создан</w:t>
      </w:r>
      <w:r>
        <w:rPr>
          <w:spacing w:val="57"/>
        </w:rPr>
        <w:t xml:space="preserve"> </w:t>
      </w:r>
      <w:r>
        <w:t>Комитет</w:t>
      </w:r>
      <w:r>
        <w:rPr>
          <w:spacing w:val="58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благополучия.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центре</w:t>
      </w:r>
      <w:r>
        <w:rPr>
          <w:spacing w:val="59"/>
        </w:rPr>
        <w:t xml:space="preserve"> </w:t>
      </w:r>
      <w:r>
        <w:t>внимания  Комитета</w:t>
      </w:r>
      <w:r>
        <w:rPr>
          <w:spacing w:val="57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проблемы</w:t>
      </w:r>
      <w:r>
        <w:rPr>
          <w:spacing w:val="58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беспризорности,</w:t>
      </w:r>
      <w:r>
        <w:t xml:space="preserve"> </w:t>
      </w:r>
      <w:bookmarkStart w:id="0" w:name="_GoBack"/>
      <w:bookmarkEnd w:id="0"/>
      <w:r>
        <w:t>рабства, детского труда, торговли детьми и проституции несовершеннолетних. 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заняли</w:t>
      </w:r>
      <w:r>
        <w:rPr>
          <w:spacing w:val="1"/>
        </w:rPr>
        <w:t xml:space="preserve"> </w:t>
      </w:r>
      <w:r>
        <w:t>международные организации, среди которых самой известной был Международный союз</w:t>
      </w:r>
      <w:r>
        <w:rPr>
          <w:spacing w:val="1"/>
        </w:rPr>
        <w:t xml:space="preserve"> </w:t>
      </w:r>
      <w:r>
        <w:t>спасения</w:t>
      </w:r>
      <w:r>
        <w:rPr>
          <w:spacing w:val="-1"/>
        </w:rPr>
        <w:t xml:space="preserve"> </w:t>
      </w:r>
      <w:r>
        <w:t>детей.</w:t>
      </w:r>
    </w:p>
    <w:p w14:paraId="792D789F" w14:textId="77777777" w:rsidR="008D795A" w:rsidRDefault="008D795A" w:rsidP="008D795A">
      <w:pPr>
        <w:pStyle w:val="a3"/>
        <w:spacing w:before="1" w:line="360" w:lineRule="auto"/>
        <w:ind w:right="107"/>
      </w:pPr>
      <w:r>
        <w:t>В 1923 г. в рамках этой организации была разработана Декларация, содержащая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следовать</w:t>
      </w:r>
      <w:r>
        <w:rPr>
          <w:spacing w:val="-6"/>
        </w:rPr>
        <w:t xml:space="preserve"> </w:t>
      </w:r>
      <w:r>
        <w:t>общество,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защиту</w:t>
      </w:r>
      <w:r>
        <w:rPr>
          <w:spacing w:val="-1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 них.</w:t>
      </w:r>
    </w:p>
    <w:p w14:paraId="60797208" w14:textId="77777777" w:rsidR="008D795A" w:rsidRDefault="008D795A" w:rsidP="008D795A">
      <w:pPr>
        <w:pStyle w:val="a3"/>
        <w:spacing w:before="1" w:line="360" w:lineRule="auto"/>
        <w:ind w:right="108"/>
      </w:pPr>
      <w:r>
        <w:t>В 1924 г. в Женеве Лига Наций приняла предложенную Международным союзом</w:t>
      </w:r>
      <w:r>
        <w:rPr>
          <w:spacing w:val="1"/>
        </w:rPr>
        <w:t xml:space="preserve"> </w:t>
      </w:r>
      <w:r>
        <w:t>спасения детей Декларацию прав ребенка. Это первый документ международно-правового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 прав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интересов детей.</w:t>
      </w:r>
    </w:p>
    <w:p w14:paraId="2E1889EE" w14:textId="77777777" w:rsidR="008D795A" w:rsidRDefault="008D795A" w:rsidP="008D795A">
      <w:pPr>
        <w:pStyle w:val="a3"/>
        <w:spacing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учредила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ЮНИСЕФ,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международная помощь детям, а в 1959 году ООН приняла Декларацию прав ребенка. 10</w:t>
      </w:r>
      <w:r>
        <w:rPr>
          <w:spacing w:val="1"/>
        </w:rPr>
        <w:t xml:space="preserve"> </w:t>
      </w:r>
      <w:r>
        <w:t>социальных и правовых принципов гласят: человечество обязано давать ребенку лучшее,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оно имеет.</w:t>
      </w:r>
    </w:p>
    <w:p w14:paraId="7E702DF3" w14:textId="77777777" w:rsidR="008D795A" w:rsidRDefault="008D795A" w:rsidP="008D795A">
      <w:pPr>
        <w:pStyle w:val="a3"/>
        <w:spacing w:line="360" w:lineRule="auto"/>
        <w:ind w:right="111"/>
      </w:pPr>
      <w:r>
        <w:t>Как мы уже отметили, в 1948 г. была принята Всеобщая декларация прав человека,</w:t>
      </w:r>
      <w:r>
        <w:rPr>
          <w:spacing w:val="1"/>
        </w:rPr>
        <w:t xml:space="preserve"> </w:t>
      </w:r>
      <w:r>
        <w:t>в которой нашли отражение и вопросы, касающиеся прав и интересов детей: 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младенчества,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говорится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рождены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браке</w:t>
      </w:r>
      <w:r>
        <w:rPr>
          <w:spacing w:val="-2"/>
        </w:rPr>
        <w:t xml:space="preserve"> </w:t>
      </w:r>
      <w:r>
        <w:t>или вне</w:t>
      </w:r>
      <w:r>
        <w:rPr>
          <w:spacing w:val="-2"/>
        </w:rPr>
        <w:t xml:space="preserve"> </w:t>
      </w:r>
      <w:r>
        <w:t>его.</w:t>
      </w:r>
    </w:p>
    <w:p w14:paraId="309FAFDA" w14:textId="77777777" w:rsidR="008D795A" w:rsidRDefault="008D795A" w:rsidP="008D795A">
      <w:pPr>
        <w:pStyle w:val="a3"/>
        <w:spacing w:before="1" w:line="360" w:lineRule="auto"/>
        <w:ind w:right="107"/>
      </w:pPr>
      <w:r>
        <w:t>К концу 1970-х годов, однако, становится очевидным, что существующие нормы по</w:t>
      </w:r>
      <w:r>
        <w:rPr>
          <w:spacing w:val="-57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нуждам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Требовался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международный документ, который соединил бы в себе весь предшествующий опыт и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представления о защите прав</w:t>
      </w:r>
      <w:r>
        <w:rPr>
          <w:spacing w:val="-1"/>
        </w:rPr>
        <w:t xml:space="preserve"> </w:t>
      </w:r>
      <w:r>
        <w:t>ребенка.</w:t>
      </w:r>
    </w:p>
    <w:p w14:paraId="7929F950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5A4E57F7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0A9179C6" w14:textId="77777777" w:rsidR="008D795A" w:rsidRDefault="008D795A" w:rsidP="008D795A">
      <w:pPr>
        <w:spacing w:before="230"/>
        <w:ind w:left="3692"/>
        <w:jc w:val="both"/>
        <w:rPr>
          <w:i/>
          <w:sz w:val="24"/>
        </w:rPr>
      </w:pPr>
      <w:r>
        <w:rPr>
          <w:i/>
          <w:sz w:val="24"/>
        </w:rPr>
        <w:t>Конвенция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правах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</w:p>
    <w:p w14:paraId="09F948A5" w14:textId="77777777" w:rsidR="008D795A" w:rsidRDefault="008D795A" w:rsidP="008D795A">
      <w:pPr>
        <w:pStyle w:val="a3"/>
        <w:spacing w:before="137" w:line="360" w:lineRule="auto"/>
        <w:ind w:right="103"/>
      </w:pP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инициативе</w:t>
      </w:r>
      <w:r>
        <w:rPr>
          <w:spacing w:val="-15"/>
        </w:rPr>
        <w:t xml:space="preserve"> </w:t>
      </w:r>
      <w:r>
        <w:rPr>
          <w:spacing w:val="-1"/>
        </w:rPr>
        <w:t>Польши</w:t>
      </w:r>
      <w:r>
        <w:rPr>
          <w:spacing w:val="-15"/>
        </w:rPr>
        <w:t xml:space="preserve"> </w:t>
      </w:r>
      <w:r>
        <w:rPr>
          <w:spacing w:val="-1"/>
        </w:rPr>
        <w:t>Комиссия</w:t>
      </w:r>
      <w:r>
        <w:rPr>
          <w:spacing w:val="-15"/>
        </w:rPr>
        <w:t xml:space="preserve"> </w:t>
      </w:r>
      <w:r>
        <w:t>ООН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правам</w:t>
      </w:r>
      <w:r>
        <w:rPr>
          <w:spacing w:val="-15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приступила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разработке</w:t>
      </w:r>
      <w:r>
        <w:rPr>
          <w:spacing w:val="-58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представители ООН стремились выяснить, почему так много детей умирает в первые годы</w:t>
      </w:r>
      <w:r>
        <w:rPr>
          <w:spacing w:val="-57"/>
        </w:rPr>
        <w:t xml:space="preserve"> </w:t>
      </w:r>
      <w:r>
        <w:t>жизни, изучали причины распространения среди детей болезней. Они собрали сведения о</w:t>
      </w:r>
      <w:r>
        <w:rPr>
          <w:spacing w:val="1"/>
        </w:rPr>
        <w:t xml:space="preserve"> </w:t>
      </w:r>
      <w:r>
        <w:t>состоянии образования в разных странах мира. Оказалось, что в мире еще очень много</w:t>
      </w:r>
      <w:r>
        <w:rPr>
          <w:spacing w:val="1"/>
        </w:rPr>
        <w:t xml:space="preserve"> </w:t>
      </w:r>
      <w:r>
        <w:lastRenderedPageBreak/>
        <w:t>детей</w:t>
      </w:r>
      <w:r>
        <w:rPr>
          <w:spacing w:val="-1"/>
        </w:rPr>
        <w:t xml:space="preserve"> </w:t>
      </w:r>
      <w:r>
        <w:t>школьного возраста, 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посещают школу</w:t>
      </w:r>
      <w:r>
        <w:rPr>
          <w:spacing w:val="-9"/>
        </w:rPr>
        <w:t xml:space="preserve"> </w:t>
      </w:r>
      <w:r>
        <w:t>и даже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умеют читать.</w:t>
      </w:r>
    </w:p>
    <w:p w14:paraId="3B649FC2" w14:textId="77777777" w:rsidR="008D795A" w:rsidRDefault="008D795A" w:rsidP="008D795A">
      <w:pPr>
        <w:pStyle w:val="a3"/>
        <w:spacing w:before="1" w:line="360" w:lineRule="auto"/>
        <w:ind w:right="107"/>
      </w:pP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обратили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ООН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оказавшихся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тяжелых жизненных ситуациях, — детей-сирот, детей-беженцев, детей-инвалидов. Все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Конвенции.</w:t>
      </w:r>
    </w:p>
    <w:p w14:paraId="1E51A9B3" w14:textId="77777777" w:rsidR="008D795A" w:rsidRDefault="008D795A" w:rsidP="008D795A">
      <w:pPr>
        <w:spacing w:line="360" w:lineRule="auto"/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3DE7F1CC" w14:textId="77777777" w:rsidR="008D795A" w:rsidRDefault="008D795A" w:rsidP="008D795A">
      <w:pPr>
        <w:pStyle w:val="a3"/>
        <w:spacing w:before="66" w:line="360" w:lineRule="auto"/>
        <w:ind w:right="112"/>
      </w:pPr>
      <w:r>
        <w:lastRenderedPageBreak/>
        <w:t>Конвенция разрабатывалась более десяти лет и была принята 20 ноября 1989 года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-1"/>
        </w:rPr>
        <w:t xml:space="preserve"> </w:t>
      </w:r>
      <w:r>
        <w:t>10 лет.</w:t>
      </w:r>
    </w:p>
    <w:p w14:paraId="0633FAAD" w14:textId="77777777" w:rsidR="008D795A" w:rsidRDefault="008D795A" w:rsidP="008D795A">
      <w:pPr>
        <w:pStyle w:val="a3"/>
        <w:spacing w:before="1" w:line="360" w:lineRule="auto"/>
        <w:ind w:right="112"/>
      </w:pPr>
      <w:r>
        <w:t>Впервые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защиты,</w:t>
      </w:r>
      <w:r>
        <w:rPr>
          <w:spacing w:val="-9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субъект</w:t>
      </w:r>
      <w:r>
        <w:rPr>
          <w:spacing w:val="-9"/>
        </w:rPr>
        <w:t xml:space="preserve"> </w:t>
      </w:r>
      <w:r>
        <w:t>права,</w:t>
      </w:r>
      <w:r>
        <w:rPr>
          <w:spacing w:val="-10"/>
        </w:rPr>
        <w:t xml:space="preserve"> </w:t>
      </w:r>
      <w:r>
        <w:t>которому</w:t>
      </w:r>
      <w:r>
        <w:rPr>
          <w:spacing w:val="-14"/>
        </w:rPr>
        <w:t xml:space="preserve"> </w:t>
      </w:r>
      <w:r>
        <w:t>представлен</w:t>
      </w:r>
      <w:r>
        <w:rPr>
          <w:spacing w:val="-7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спектр</w:t>
      </w:r>
      <w:r>
        <w:rPr>
          <w:spacing w:val="-9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человека.</w:t>
      </w:r>
      <w:r>
        <w:rPr>
          <w:spacing w:val="-58"/>
        </w:rPr>
        <w:t xml:space="preserve"> </w:t>
      </w:r>
      <w:r>
        <w:rPr>
          <w:spacing w:val="-1"/>
        </w:rPr>
        <w:t>Конвенция</w:t>
      </w:r>
      <w:r>
        <w:rPr>
          <w:spacing w:val="-15"/>
        </w:rPr>
        <w:t xml:space="preserve"> </w:t>
      </w:r>
      <w:r>
        <w:rPr>
          <w:spacing w:val="-1"/>
        </w:rPr>
        <w:t>признает</w:t>
      </w:r>
      <w:r>
        <w:rPr>
          <w:spacing w:val="-13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полноценной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полноправной</w:t>
      </w:r>
      <w:r>
        <w:rPr>
          <w:spacing w:val="-13"/>
        </w:rPr>
        <w:t xml:space="preserve"> </w:t>
      </w:r>
      <w:r>
        <w:t>личностью.</w:t>
      </w:r>
      <w:r>
        <w:rPr>
          <w:spacing w:val="-16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признание</w:t>
      </w:r>
      <w:r>
        <w:rPr>
          <w:spacing w:val="-15"/>
        </w:rPr>
        <w:t xml:space="preserve"> </w:t>
      </w:r>
      <w:r>
        <w:t>того,</w:t>
      </w:r>
      <w:r>
        <w:rPr>
          <w:spacing w:val="-58"/>
        </w:rPr>
        <w:t xml:space="preserve"> </w:t>
      </w:r>
      <w:r>
        <w:t>что дети должны обладать правами человека по собственному праву, а не в качестве</w:t>
      </w:r>
      <w:r>
        <w:rPr>
          <w:spacing w:val="1"/>
        </w:rPr>
        <w:t xml:space="preserve"> </w:t>
      </w:r>
      <w:r>
        <w:t>придатка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родителей или</w:t>
      </w:r>
      <w:r>
        <w:rPr>
          <w:spacing w:val="1"/>
        </w:rPr>
        <w:t xml:space="preserve"> </w:t>
      </w:r>
      <w:r>
        <w:t>опекунов.</w:t>
      </w:r>
    </w:p>
    <w:p w14:paraId="132470FA" w14:textId="77777777" w:rsidR="008D795A" w:rsidRDefault="008D795A" w:rsidP="008D795A">
      <w:pPr>
        <w:pStyle w:val="a3"/>
        <w:spacing w:before="1" w:line="360" w:lineRule="auto"/>
        <w:ind w:right="10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Конвенции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правах</w:t>
      </w:r>
      <w:r>
        <w:rPr>
          <w:spacing w:val="-15"/>
        </w:rPr>
        <w:t xml:space="preserve"> </w:t>
      </w:r>
      <w:r>
        <w:rPr>
          <w:spacing w:val="-1"/>
        </w:rPr>
        <w:t>ребёнка</w:t>
      </w:r>
      <w:r>
        <w:rPr>
          <w:spacing w:val="-16"/>
        </w:rPr>
        <w:t xml:space="preserve"> </w:t>
      </w:r>
      <w:r>
        <w:rPr>
          <w:spacing w:val="-1"/>
        </w:rPr>
        <w:t>записано,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главное</w:t>
      </w:r>
      <w:r>
        <w:rPr>
          <w:spacing w:val="-16"/>
        </w:rPr>
        <w:t xml:space="preserve"> </w:t>
      </w:r>
      <w:r>
        <w:t>право</w:t>
      </w:r>
      <w:r>
        <w:rPr>
          <w:spacing w:val="-15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наилучшего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ребенка.</w:t>
      </w:r>
    </w:p>
    <w:p w14:paraId="780EEE26" w14:textId="77777777" w:rsidR="008D795A" w:rsidRDefault="008D795A" w:rsidP="008D795A">
      <w:pPr>
        <w:pStyle w:val="a3"/>
        <w:spacing w:before="11"/>
        <w:ind w:left="0" w:firstLine="0"/>
        <w:jc w:val="left"/>
        <w:rPr>
          <w:sz w:val="35"/>
        </w:rPr>
      </w:pPr>
    </w:p>
    <w:p w14:paraId="6FD32502" w14:textId="77777777" w:rsidR="008D795A" w:rsidRDefault="008D795A" w:rsidP="008D795A">
      <w:pPr>
        <w:pStyle w:val="a3"/>
        <w:spacing w:line="360" w:lineRule="auto"/>
        <w:ind w:right="113"/>
      </w:pPr>
      <w:r>
        <w:t>Ее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 права детей: выживание, развитие, защита и обеспечение активного 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14:paraId="123FABA6" w14:textId="77777777" w:rsidR="008D795A" w:rsidRDefault="008D795A" w:rsidP="008D795A">
      <w:pPr>
        <w:pStyle w:val="a3"/>
        <w:spacing w:before="1" w:line="360" w:lineRule="auto"/>
        <w:ind w:right="114"/>
      </w:pPr>
      <w:r>
        <w:t>Статьи Конвенции учитывают все моменты, связанные с жизнью и положением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2FA8C4C4" w14:textId="77777777" w:rsidR="008D795A" w:rsidRDefault="008D795A" w:rsidP="008D795A">
      <w:pPr>
        <w:pStyle w:val="a3"/>
        <w:spacing w:line="360" w:lineRule="auto"/>
        <w:ind w:right="111"/>
      </w:pPr>
      <w:r>
        <w:t>Конвенция состоит из 54 статей, которая дублируют направления Декларации 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экономические и культурные права детей от их рождения и до достижения 18 лет, если по</w:t>
      </w:r>
      <w:r>
        <w:rPr>
          <w:spacing w:val="1"/>
        </w:rPr>
        <w:t xml:space="preserve"> </w:t>
      </w:r>
      <w:r>
        <w:t>законам</w:t>
      </w:r>
      <w:r>
        <w:rPr>
          <w:spacing w:val="-2"/>
        </w:rPr>
        <w:t xml:space="preserve"> </w:t>
      </w:r>
      <w:r>
        <w:t>страны возраст совершеннолетия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наступает раньше.</w:t>
      </w:r>
    </w:p>
    <w:p w14:paraId="78915549" w14:textId="77777777" w:rsidR="008D795A" w:rsidRDefault="008D795A" w:rsidP="008D795A">
      <w:pPr>
        <w:pStyle w:val="a3"/>
        <w:spacing w:before="1" w:line="360" w:lineRule="auto"/>
        <w:ind w:right="108"/>
      </w:pPr>
      <w:r>
        <w:t>Она</w:t>
      </w:r>
      <w:r>
        <w:rPr>
          <w:spacing w:val="1"/>
        </w:rPr>
        <w:t xml:space="preserve"> </w:t>
      </w:r>
      <w:r>
        <w:t>провозглашает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том,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должны</w:t>
      </w:r>
      <w:r>
        <w:rPr>
          <w:spacing w:val="-15"/>
        </w:rPr>
        <w:t xml:space="preserve"> </w:t>
      </w:r>
      <w:r>
        <w:t>испытывать</w:t>
      </w:r>
      <w:r>
        <w:rPr>
          <w:spacing w:val="-10"/>
        </w:rPr>
        <w:t xml:space="preserve"> </w:t>
      </w:r>
      <w:r>
        <w:t>голода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нужды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окружены</w:t>
      </w:r>
      <w:r>
        <w:rPr>
          <w:spacing w:val="-57"/>
        </w:rPr>
        <w:t xml:space="preserve"> </w:t>
      </w:r>
      <w:r>
        <w:t>вниманием</w:t>
      </w:r>
      <w:r>
        <w:rPr>
          <w:spacing w:val="-2"/>
        </w:rPr>
        <w:t xml:space="preserve"> </w:t>
      </w:r>
      <w:r>
        <w:t>и заботой.</w:t>
      </w:r>
    </w:p>
    <w:p w14:paraId="7A81D9A9" w14:textId="77777777" w:rsidR="008D795A" w:rsidRDefault="008D795A" w:rsidP="008D795A">
      <w:pPr>
        <w:pStyle w:val="a3"/>
        <w:spacing w:line="360" w:lineRule="auto"/>
        <w:ind w:right="104"/>
      </w:pPr>
      <w:r>
        <w:t>Конвенция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минимальных норм питания, одежды, жилища и предоставления всего этого в первую</w:t>
      </w:r>
      <w:r>
        <w:rPr>
          <w:spacing w:val="1"/>
        </w:rPr>
        <w:t xml:space="preserve"> </w:t>
      </w:r>
      <w:r>
        <w:t>очередь детям.</w:t>
      </w:r>
    </w:p>
    <w:p w14:paraId="62882A3E" w14:textId="77777777" w:rsidR="008D795A" w:rsidRDefault="008D795A" w:rsidP="008D795A">
      <w:pPr>
        <w:pStyle w:val="a3"/>
        <w:spacing w:before="1" w:line="360" w:lineRule="auto"/>
        <w:ind w:right="104"/>
      </w:pPr>
      <w:r>
        <w:t>Конвенции впервые особо оговорена роль СМИ: государства- участники обязуются</w:t>
      </w:r>
      <w:r>
        <w:rPr>
          <w:spacing w:val="-57"/>
        </w:rPr>
        <w:t xml:space="preserve"> </w:t>
      </w:r>
      <w:r>
        <w:t>поощрять средства массовой информации к распространению информации и материалов,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 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отношении.</w:t>
      </w:r>
    </w:p>
    <w:p w14:paraId="1CC9847C" w14:textId="77777777" w:rsidR="008D795A" w:rsidRDefault="008D795A" w:rsidP="008D795A">
      <w:pPr>
        <w:pStyle w:val="a3"/>
        <w:spacing w:line="360" w:lineRule="auto"/>
        <w:ind w:right="110"/>
      </w:pPr>
      <w:r>
        <w:t>Конвенцию о правах ребенка ратифицировали большее число стран, чем любой</w:t>
      </w:r>
      <w:r>
        <w:rPr>
          <w:spacing w:val="1"/>
        </w:rPr>
        <w:t xml:space="preserve"> </w:t>
      </w:r>
      <w:r>
        <w:t>другой договор по правам человека. Уже в первый день (26 ноября) Конвенцию о 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Конвенции</w:t>
      </w:r>
      <w:r>
        <w:rPr>
          <w:spacing w:val="-1"/>
        </w:rPr>
        <w:t xml:space="preserve"> </w:t>
      </w:r>
      <w:r>
        <w:t>стали 190 государств.</w:t>
      </w:r>
    </w:p>
    <w:p w14:paraId="79EC5B77" w14:textId="77777777" w:rsidR="008D795A" w:rsidRDefault="008D795A" w:rsidP="008D795A">
      <w:pPr>
        <w:spacing w:line="360" w:lineRule="auto"/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7B7DDCF0" w14:textId="77777777" w:rsidR="008D795A" w:rsidRDefault="008D795A" w:rsidP="008D795A">
      <w:pPr>
        <w:pStyle w:val="a3"/>
        <w:spacing w:before="66" w:line="360" w:lineRule="auto"/>
        <w:ind w:right="107"/>
      </w:pPr>
      <w:r>
        <w:lastRenderedPageBreak/>
        <w:t>В СССР Конвенция была ратифицирована Верховным Советом СССР 13 июня 1990</w:t>
      </w:r>
      <w:r>
        <w:rPr>
          <w:spacing w:val="-5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советское</w:t>
      </w:r>
      <w:r>
        <w:rPr>
          <w:spacing w:val="-8"/>
        </w:rPr>
        <w:t xml:space="preserve"> </w:t>
      </w:r>
      <w:r>
        <w:t>правительство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далее</w:t>
      </w:r>
      <w:r>
        <w:rPr>
          <w:spacing w:val="-8"/>
        </w:rPr>
        <w:t xml:space="preserve"> </w:t>
      </w:r>
      <w:r>
        <w:t>российское</w:t>
      </w:r>
      <w:r>
        <w:rPr>
          <w:spacing w:val="-7"/>
        </w:rPr>
        <w:t xml:space="preserve"> </w:t>
      </w:r>
      <w:r>
        <w:t>взяло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взяло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обязательство</w:t>
      </w:r>
      <w:r>
        <w:rPr>
          <w:spacing w:val="-1"/>
        </w:rPr>
        <w:t xml:space="preserve"> </w:t>
      </w:r>
      <w:r>
        <w:t>обеспечить детям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Конвенции</w:t>
      </w:r>
      <w:r>
        <w:rPr>
          <w:spacing w:val="-3"/>
        </w:rPr>
        <w:t xml:space="preserve"> </w:t>
      </w:r>
      <w:r>
        <w:t>права.</w:t>
      </w:r>
    </w:p>
    <w:p w14:paraId="2691D501" w14:textId="77777777" w:rsidR="008D795A" w:rsidRDefault="008D795A" w:rsidP="008D795A">
      <w:pPr>
        <w:pStyle w:val="a3"/>
        <w:spacing w:before="2" w:line="360" w:lineRule="auto"/>
        <w:ind w:right="110"/>
      </w:pPr>
      <w:r>
        <w:t>Конвенция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декларации являются призывами к народам и государством соблюдать записанные в них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конвенции,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обязательством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следовать этому</w:t>
      </w:r>
      <w:r>
        <w:rPr>
          <w:spacing w:val="-6"/>
        </w:rPr>
        <w:t xml:space="preserve"> </w:t>
      </w:r>
      <w:r>
        <w:t>международному</w:t>
      </w:r>
      <w:r>
        <w:rPr>
          <w:spacing w:val="-6"/>
        </w:rPr>
        <w:t xml:space="preserve"> </w:t>
      </w:r>
      <w:r>
        <w:t>договору.</w:t>
      </w:r>
    </w:p>
    <w:p w14:paraId="43A55DE8" w14:textId="77777777" w:rsidR="008D795A" w:rsidRDefault="008D795A" w:rsidP="008D795A">
      <w:pPr>
        <w:pStyle w:val="a3"/>
        <w:spacing w:line="360" w:lineRule="auto"/>
        <w:ind w:right="104"/>
      </w:pPr>
      <w:r>
        <w:t>Согласно</w:t>
      </w:r>
      <w:r>
        <w:rPr>
          <w:spacing w:val="-10"/>
        </w:rPr>
        <w:t xml:space="preserve"> </w:t>
      </w:r>
      <w:r>
        <w:t>Конвенции</w:t>
      </w:r>
      <w:r>
        <w:rPr>
          <w:spacing w:val="-9"/>
        </w:rPr>
        <w:t xml:space="preserve"> </w:t>
      </w:r>
      <w:r>
        <w:t>создается</w:t>
      </w:r>
      <w:r>
        <w:rPr>
          <w:spacing w:val="-9"/>
        </w:rPr>
        <w:t xml:space="preserve"> </w:t>
      </w:r>
      <w:r>
        <w:t>Комитет</w:t>
      </w:r>
      <w:r>
        <w:rPr>
          <w:spacing w:val="-9"/>
        </w:rPr>
        <w:t xml:space="preserve"> </w:t>
      </w:r>
      <w:r>
        <w:t>ООН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правам</w:t>
      </w:r>
      <w:r>
        <w:rPr>
          <w:spacing w:val="-10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страны-</w:t>
      </w:r>
      <w:r>
        <w:rPr>
          <w:spacing w:val="-57"/>
        </w:rPr>
        <w:t xml:space="preserve"> </w:t>
      </w:r>
      <w:r>
        <w:t>участницы обязаны представлять доклады каждые 5 лет и периодически о реализации</w:t>
      </w:r>
      <w:r>
        <w:rPr>
          <w:spacing w:val="1"/>
        </w:rPr>
        <w:t xml:space="preserve"> </w:t>
      </w:r>
      <w:r>
        <w:t>Конвенции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стране.</w:t>
      </w:r>
    </w:p>
    <w:p w14:paraId="3A105F41" w14:textId="77777777" w:rsidR="008D795A" w:rsidRDefault="008D795A" w:rsidP="008D795A">
      <w:pPr>
        <w:pStyle w:val="a3"/>
        <w:ind w:left="0" w:firstLine="0"/>
        <w:jc w:val="left"/>
        <w:rPr>
          <w:sz w:val="36"/>
        </w:rPr>
      </w:pPr>
    </w:p>
    <w:p w14:paraId="21230F84" w14:textId="77777777" w:rsidR="008D795A" w:rsidRDefault="008D795A" w:rsidP="008D795A">
      <w:pPr>
        <w:pStyle w:val="a3"/>
        <w:spacing w:before="1"/>
        <w:ind w:left="810" w:firstLine="0"/>
        <w:jc w:val="left"/>
      </w:pPr>
      <w:r>
        <w:t>Резюме</w:t>
      </w:r>
      <w:r>
        <w:rPr>
          <w:spacing w:val="-4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Конвенцией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 ребенка:</w:t>
      </w:r>
    </w:p>
    <w:p w14:paraId="5916F8B1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6" w:line="360" w:lineRule="auto"/>
        <w:ind w:right="111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кто обеспечит им</w:t>
      </w:r>
      <w:r>
        <w:rPr>
          <w:spacing w:val="-1"/>
          <w:sz w:val="24"/>
        </w:rPr>
        <w:t xml:space="preserve"> </w:t>
      </w:r>
      <w:r>
        <w:rPr>
          <w:sz w:val="24"/>
        </w:rPr>
        <w:t>наилучший</w:t>
      </w:r>
      <w:r>
        <w:rPr>
          <w:spacing w:val="2"/>
          <w:sz w:val="24"/>
        </w:rPr>
        <w:t xml:space="preserve"> </w:t>
      </w:r>
      <w:r>
        <w:rPr>
          <w:sz w:val="24"/>
        </w:rPr>
        <w:t>уход;</w:t>
      </w:r>
    </w:p>
    <w:p w14:paraId="614F91EA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" w:line="360" w:lineRule="auto"/>
        <w:ind w:right="108"/>
        <w:rPr>
          <w:sz w:val="24"/>
        </w:rPr>
      </w:pPr>
      <w:r>
        <w:rPr>
          <w:sz w:val="24"/>
        </w:rPr>
        <w:t>Дети</w:t>
      </w:r>
      <w:r>
        <w:rPr>
          <w:spacing w:val="42"/>
          <w:sz w:val="24"/>
        </w:rPr>
        <w:t xml:space="preserve"> </w:t>
      </w:r>
      <w:r>
        <w:rPr>
          <w:sz w:val="24"/>
        </w:rPr>
        <w:t>имеют</w:t>
      </w:r>
      <w:r>
        <w:rPr>
          <w:spacing w:val="42"/>
          <w:sz w:val="24"/>
        </w:rPr>
        <w:t xml:space="preserve"> </w:t>
      </w:r>
      <w:r>
        <w:rPr>
          <w:sz w:val="24"/>
        </w:rPr>
        <w:t>право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4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4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воды;</w:t>
      </w:r>
    </w:p>
    <w:p w14:paraId="449DA243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приемлемый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6E66BF86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9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медицинский уход;</w:t>
      </w:r>
    </w:p>
    <w:p w14:paraId="76CE7A0D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7"/>
        <w:rPr>
          <w:sz w:val="24"/>
        </w:rPr>
      </w:pPr>
      <w:r>
        <w:rPr>
          <w:sz w:val="24"/>
        </w:rPr>
        <w:t>Дети-инвалиды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14:paraId="6A2D4705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9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отдых;</w:t>
      </w:r>
    </w:p>
    <w:p w14:paraId="660A8639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7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3CCC18C4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Дети</w:t>
      </w:r>
      <w:r>
        <w:rPr>
          <w:spacing w:val="35"/>
          <w:sz w:val="24"/>
        </w:rPr>
        <w:t xml:space="preserve"> </w:t>
      </w:r>
      <w:r>
        <w:rPr>
          <w:sz w:val="24"/>
        </w:rPr>
        <w:t>имеют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3"/>
          <w:sz w:val="24"/>
        </w:rPr>
        <w:t xml:space="preserve"> </w:t>
      </w:r>
      <w:r>
        <w:rPr>
          <w:sz w:val="24"/>
        </w:rPr>
        <w:t>право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обращению;</w:t>
      </w:r>
    </w:p>
    <w:p w14:paraId="7CDEEBCB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дешевой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солдат;</w:t>
      </w:r>
    </w:p>
    <w:p w14:paraId="0F08CDB9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before="137" w:line="360" w:lineRule="auto"/>
        <w:ind w:right="110"/>
        <w:rPr>
          <w:sz w:val="24"/>
        </w:rPr>
      </w:pP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имеют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  на  родном 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обряды своей культуры;</w:t>
      </w:r>
    </w:p>
    <w:p w14:paraId="5FC8F92A" w14:textId="77777777" w:rsidR="008D795A" w:rsidRDefault="008D795A" w:rsidP="008D795A">
      <w:pPr>
        <w:pStyle w:val="a5"/>
        <w:numPr>
          <w:ilvl w:val="0"/>
          <w:numId w:val="9"/>
        </w:numPr>
        <w:tabs>
          <w:tab w:val="left" w:pos="1170"/>
        </w:tabs>
        <w:spacing w:line="362" w:lineRule="auto"/>
        <w:ind w:right="111"/>
        <w:rPr>
          <w:sz w:val="24"/>
        </w:rPr>
      </w:pPr>
      <w:r>
        <w:rPr>
          <w:sz w:val="24"/>
        </w:rPr>
        <w:t>Дети</w:t>
      </w:r>
      <w:r>
        <w:rPr>
          <w:spacing w:val="42"/>
          <w:sz w:val="24"/>
        </w:rPr>
        <w:t xml:space="preserve"> </w:t>
      </w:r>
      <w:r>
        <w:rPr>
          <w:sz w:val="24"/>
        </w:rPr>
        <w:t>имеют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свое</w:t>
      </w:r>
      <w:r>
        <w:rPr>
          <w:spacing w:val="4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собираться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взглядов.</w:t>
      </w:r>
    </w:p>
    <w:p w14:paraId="3C0B9A9F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2437A1DA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0548E4BE" w14:textId="77777777" w:rsidR="008D795A" w:rsidRDefault="008D795A" w:rsidP="008D795A">
      <w:pPr>
        <w:spacing w:before="225" w:line="360" w:lineRule="auto"/>
        <w:ind w:left="2898" w:right="367" w:hanging="1479"/>
        <w:rPr>
          <w:i/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гарантиях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Федерации"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24.07.1998 N 124-ФЗ</w:t>
      </w:r>
    </w:p>
    <w:p w14:paraId="587BF782" w14:textId="77777777" w:rsidR="008D795A" w:rsidRDefault="008D795A" w:rsidP="008D795A">
      <w:pPr>
        <w:pStyle w:val="a3"/>
        <w:spacing w:before="1" w:line="360" w:lineRule="auto"/>
        <w:ind w:right="112"/>
      </w:pPr>
      <w:r>
        <w:t>В 1998 году был принят Федеральный закон "Об основных гарантиях прав ребенка</w:t>
      </w:r>
      <w:r>
        <w:rPr>
          <w:spacing w:val="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Федерации"</w:t>
      </w:r>
      <w:r>
        <w:rPr>
          <w:spacing w:val="24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настоящий</w:t>
      </w:r>
      <w:r>
        <w:rPr>
          <w:spacing w:val="27"/>
        </w:rPr>
        <w:t xml:space="preserve"> </w:t>
      </w:r>
      <w:r>
        <w:t>Федеральный</w:t>
      </w:r>
      <w:r>
        <w:rPr>
          <w:spacing w:val="28"/>
        </w:rPr>
        <w:t xml:space="preserve"> </w:t>
      </w:r>
      <w:r>
        <w:t>закон),</w:t>
      </w:r>
      <w:r>
        <w:rPr>
          <w:spacing w:val="23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регулирует</w:t>
      </w:r>
    </w:p>
    <w:p w14:paraId="26D30FB1" w14:textId="77777777" w:rsidR="008D795A" w:rsidRDefault="008D795A" w:rsidP="008D795A">
      <w:pPr>
        <w:spacing w:line="360" w:lineRule="auto"/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0A0DCE7F" w14:textId="77777777" w:rsidR="008D795A" w:rsidRDefault="008D795A" w:rsidP="008D795A">
      <w:pPr>
        <w:pStyle w:val="a3"/>
        <w:spacing w:before="66" w:line="360" w:lineRule="auto"/>
        <w:ind w:right="115" w:firstLine="0"/>
      </w:pPr>
      <w:r>
        <w:lastRenderedPageBreak/>
        <w:t>отношения,</w:t>
      </w:r>
      <w:r>
        <w:rPr>
          <w:spacing w:val="1"/>
        </w:rPr>
        <w:t xml:space="preserve"> </w:t>
      </w:r>
      <w:r>
        <w:t>возникающие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реализацией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Российской Федерации.</w:t>
      </w:r>
    </w:p>
    <w:p w14:paraId="4EB7A5C5" w14:textId="77777777" w:rsidR="008D795A" w:rsidRDefault="008D795A" w:rsidP="008D795A">
      <w:pPr>
        <w:pStyle w:val="a3"/>
        <w:spacing w:before="1" w:line="360" w:lineRule="auto"/>
        <w:ind w:right="105"/>
      </w:pPr>
      <w:r>
        <w:t>Настоящий Федеральный закон устанавливает основные гарантии прав и 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 правовых, социально-экономических условий для реализации прав и 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ребенка.</w:t>
      </w:r>
    </w:p>
    <w:p w14:paraId="765F42EA" w14:textId="77777777" w:rsidR="008D795A" w:rsidRDefault="008D795A" w:rsidP="008D795A">
      <w:pPr>
        <w:pStyle w:val="a3"/>
        <w:spacing w:line="360" w:lineRule="auto"/>
        <w:ind w:right="112"/>
      </w:pPr>
      <w:r>
        <w:t>Законодательство Российской Федерации об основных гарантиях прав ребенка в</w:t>
      </w:r>
      <w:r>
        <w:rPr>
          <w:spacing w:val="1"/>
        </w:rPr>
        <w:t xml:space="preserve"> </w:t>
      </w:r>
      <w:r>
        <w:t>Российской Федерации основывается на Конституции Российской Федерации и состоит из</w:t>
      </w:r>
      <w:r>
        <w:rPr>
          <w:spacing w:val="-5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нормативных</w:t>
      </w:r>
      <w:r>
        <w:rPr>
          <w:spacing w:val="-10"/>
        </w:rPr>
        <w:t xml:space="preserve"> </w:t>
      </w:r>
      <w:r>
        <w:rPr>
          <w:spacing w:val="-1"/>
        </w:rPr>
        <w:t>правовых</w:t>
      </w:r>
      <w:r>
        <w:rPr>
          <w:spacing w:val="-13"/>
        </w:rPr>
        <w:t xml:space="preserve"> </w:t>
      </w:r>
      <w:r>
        <w:rPr>
          <w:spacing w:val="-1"/>
        </w:rPr>
        <w:t>актов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законов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субъектов Российской Федерации в области защиты прав и 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ребенка.</w:t>
      </w:r>
    </w:p>
    <w:p w14:paraId="3F970EBB" w14:textId="77777777" w:rsidR="008D795A" w:rsidRDefault="008D795A" w:rsidP="008D795A">
      <w:pPr>
        <w:pStyle w:val="a3"/>
        <w:spacing w:line="360" w:lineRule="auto"/>
        <w:ind w:right="110"/>
      </w:pP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определено,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принадлежат и гарантируются государством права и свободы человека и гражданина в</w:t>
      </w:r>
      <w:r>
        <w:rPr>
          <w:spacing w:val="1"/>
        </w:rPr>
        <w:t xml:space="preserve"> </w:t>
      </w:r>
      <w:r>
        <w:t>соответствии с Конституцией Российской Федерации, общепризнанными принципами и</w:t>
      </w:r>
      <w:r>
        <w:rPr>
          <w:spacing w:val="1"/>
        </w:rPr>
        <w:t xml:space="preserve"> </w:t>
      </w:r>
      <w:r>
        <w:t>нормами международного права, международными договорами Российской Федерации,</w:t>
      </w:r>
      <w:r>
        <w:rPr>
          <w:spacing w:val="1"/>
        </w:rPr>
        <w:t xml:space="preserve"> </w:t>
      </w:r>
      <w:r>
        <w:t>настоящим Федеральным законом, Семейным кодексом Российской Федерации и другими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</w:t>
      </w:r>
      <w:r>
        <w:rPr>
          <w:spacing w:val="-1"/>
        </w:rPr>
        <w:t xml:space="preserve"> </w:t>
      </w:r>
      <w:r>
        <w:t>Российской Федерации.</w:t>
      </w:r>
    </w:p>
    <w:p w14:paraId="211D025D" w14:textId="77777777" w:rsidR="008D795A" w:rsidRDefault="008D795A" w:rsidP="008D795A">
      <w:pPr>
        <w:pStyle w:val="a3"/>
        <w:spacing w:before="1" w:line="360" w:lineRule="auto"/>
        <w:ind w:right="104"/>
      </w:pPr>
      <w:r>
        <w:t>Настоящим Федеральным законом установлено, что государство признает детство</w:t>
      </w:r>
      <w:r>
        <w:rPr>
          <w:spacing w:val="1"/>
        </w:rPr>
        <w:t xml:space="preserve"> </w:t>
      </w:r>
      <w:r>
        <w:t>важным</w:t>
      </w:r>
      <w:r>
        <w:rPr>
          <w:spacing w:val="-8"/>
        </w:rPr>
        <w:t xml:space="preserve"> </w:t>
      </w:r>
      <w:r>
        <w:t>этапом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исходит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приоритетности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 полноценной жизни в обществе, развития у них общественно значимой и 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гражданственности.</w:t>
      </w:r>
    </w:p>
    <w:p w14:paraId="70F068DF" w14:textId="77777777" w:rsidR="008D795A" w:rsidRDefault="008D795A" w:rsidP="008D795A">
      <w:pPr>
        <w:pStyle w:val="a3"/>
        <w:spacing w:before="1" w:line="360" w:lineRule="auto"/>
        <w:ind w:right="113"/>
      </w:pPr>
      <w:r>
        <w:t>Настоящий Федеральный закон относит к ребенку всех лиц до достижения ими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18 лет (совершеннолетия).</w:t>
      </w:r>
    </w:p>
    <w:p w14:paraId="51F430F7" w14:textId="77777777" w:rsidR="008D795A" w:rsidRDefault="008D795A" w:rsidP="008D795A">
      <w:pPr>
        <w:pStyle w:val="a3"/>
        <w:spacing w:before="1"/>
        <w:ind w:left="810" w:firstLine="0"/>
      </w:pPr>
      <w:r>
        <w:t>Целями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являются:</w:t>
      </w:r>
    </w:p>
    <w:p w14:paraId="20075A9C" w14:textId="77777777" w:rsidR="008D795A" w:rsidRDefault="008D795A" w:rsidP="008D795A">
      <w:pPr>
        <w:pStyle w:val="a5"/>
        <w:numPr>
          <w:ilvl w:val="0"/>
          <w:numId w:val="8"/>
        </w:numPr>
        <w:tabs>
          <w:tab w:val="left" w:pos="1170"/>
        </w:tabs>
        <w:spacing w:before="136" w:line="360" w:lineRule="auto"/>
        <w:ind w:right="112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и законных интересов детей, а также восстановление их прав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14:paraId="552BD535" w14:textId="77777777" w:rsidR="008D795A" w:rsidRDefault="008D795A" w:rsidP="008D795A">
      <w:pPr>
        <w:pStyle w:val="a5"/>
        <w:numPr>
          <w:ilvl w:val="0"/>
          <w:numId w:val="8"/>
        </w:numPr>
        <w:tabs>
          <w:tab w:val="left" w:pos="1170"/>
        </w:tabs>
        <w:spacing w:before="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14:paraId="0D9F377C" w14:textId="77777777" w:rsidR="008D795A" w:rsidRDefault="008D795A" w:rsidP="008D795A">
      <w:pPr>
        <w:pStyle w:val="a5"/>
        <w:numPr>
          <w:ilvl w:val="0"/>
          <w:numId w:val="8"/>
        </w:numPr>
        <w:tabs>
          <w:tab w:val="left" w:pos="1170"/>
        </w:tabs>
        <w:spacing w:before="139" w:line="360" w:lineRule="auto"/>
        <w:ind w:right="1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а также реализации личности ребенка в интересах 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противоречащими</w:t>
      </w:r>
      <w:r>
        <w:rPr>
          <w:spacing w:val="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14:paraId="302052BC" w14:textId="77777777" w:rsidR="008D795A" w:rsidRDefault="008D795A" w:rsidP="008D795A">
      <w:pPr>
        <w:spacing w:line="360" w:lineRule="auto"/>
        <w:jc w:val="both"/>
        <w:rPr>
          <w:sz w:val="24"/>
        </w:rPr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6312C319" w14:textId="77777777" w:rsidR="008D795A" w:rsidRDefault="008D795A" w:rsidP="008D795A">
      <w:pPr>
        <w:pStyle w:val="a3"/>
        <w:spacing w:before="66" w:line="360" w:lineRule="auto"/>
        <w:ind w:left="1170" w:right="111" w:firstLine="0"/>
      </w:pPr>
      <w:r>
        <w:lastRenderedPageBreak/>
        <w:t>федеральному законодательству традициями народов Российской Федерации,</w:t>
      </w:r>
      <w:r>
        <w:rPr>
          <w:spacing w:val="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российской и мировой</w:t>
      </w:r>
      <w:r>
        <w:rPr>
          <w:spacing w:val="-1"/>
        </w:rPr>
        <w:t xml:space="preserve"> </w:t>
      </w:r>
      <w:r>
        <w:t>культуры;</w:t>
      </w:r>
    </w:p>
    <w:p w14:paraId="61D376E3" w14:textId="77777777" w:rsidR="008D795A" w:rsidRDefault="008D795A" w:rsidP="008D795A">
      <w:pPr>
        <w:pStyle w:val="a5"/>
        <w:numPr>
          <w:ilvl w:val="0"/>
          <w:numId w:val="8"/>
        </w:numPr>
        <w:tabs>
          <w:tab w:val="left" w:pos="1170"/>
        </w:tabs>
        <w:spacing w:before="1" w:line="360" w:lineRule="auto"/>
        <w:ind w:right="109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14:paraId="0884D662" w14:textId="77777777" w:rsidR="008D795A" w:rsidRDefault="008D795A" w:rsidP="008D795A">
      <w:pPr>
        <w:pStyle w:val="a3"/>
        <w:spacing w:line="360" w:lineRule="auto"/>
        <w:ind w:right="110"/>
      </w:pPr>
      <w:r>
        <w:t>Государственная политика в интересах детей является приоритетной и основана 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14:paraId="6B212100" w14:textId="77777777" w:rsidR="008D795A" w:rsidRDefault="008D795A" w:rsidP="008D795A">
      <w:pPr>
        <w:pStyle w:val="a5"/>
        <w:numPr>
          <w:ilvl w:val="0"/>
          <w:numId w:val="7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законодательное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70FBEE10" w14:textId="77777777" w:rsidR="008D795A" w:rsidRDefault="008D795A" w:rsidP="008D795A">
      <w:pPr>
        <w:pStyle w:val="a5"/>
        <w:numPr>
          <w:ilvl w:val="0"/>
          <w:numId w:val="7"/>
        </w:numPr>
        <w:tabs>
          <w:tab w:val="left" w:pos="1170"/>
        </w:tabs>
        <w:spacing w:before="139" w:line="360" w:lineRule="auto"/>
        <w:ind w:right="11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 детей, защиты их прав, подготовки их к полноценной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0BE8DFC4" w14:textId="77777777" w:rsidR="008D795A" w:rsidRDefault="008D795A" w:rsidP="008D795A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ответственность юридических лиц, должностных лиц, граждан за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вреда;</w:t>
      </w:r>
    </w:p>
    <w:p w14:paraId="7FDD10BB" w14:textId="77777777" w:rsidR="008D795A" w:rsidRDefault="008D795A" w:rsidP="008D795A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поддержка общественных объединений и иных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ребенка.</w:t>
      </w:r>
    </w:p>
    <w:p w14:paraId="5ED7CE6B" w14:textId="77777777" w:rsidR="008D795A" w:rsidRDefault="008D795A" w:rsidP="008D795A">
      <w:pPr>
        <w:pStyle w:val="a3"/>
        <w:spacing w:line="360" w:lineRule="auto"/>
        <w:ind w:right="367"/>
        <w:jc w:val="left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включают:</w:t>
      </w:r>
    </w:p>
    <w:p w14:paraId="1816BBB6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14:paraId="3B2BEA9E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Меры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1ED47D67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14:paraId="58DB8F44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spacing w:before="137" w:line="360" w:lineRule="auto"/>
        <w:ind w:right="110"/>
        <w:rPr>
          <w:sz w:val="24"/>
        </w:rPr>
      </w:pPr>
      <w:r>
        <w:rPr>
          <w:sz w:val="24"/>
        </w:rPr>
        <w:t>Защита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занятости;</w:t>
      </w:r>
    </w:p>
    <w:p w14:paraId="7A13FC0A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оздоровление;</w:t>
      </w:r>
    </w:p>
    <w:p w14:paraId="6BB911C1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spacing w:before="139" w:line="360" w:lineRule="auto"/>
        <w:ind w:right="112"/>
        <w:rPr>
          <w:sz w:val="24"/>
        </w:rPr>
      </w:pPr>
      <w:r>
        <w:rPr>
          <w:sz w:val="24"/>
        </w:rPr>
        <w:t>Защита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детей;</w:t>
      </w:r>
    </w:p>
    <w:p w14:paraId="35EAF859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spacing w:line="360" w:lineRule="auto"/>
        <w:ind w:right="113"/>
        <w:rPr>
          <w:sz w:val="24"/>
        </w:rPr>
      </w:pPr>
      <w:r>
        <w:rPr>
          <w:sz w:val="24"/>
        </w:rPr>
        <w:t>Защита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37"/>
          <w:sz w:val="24"/>
        </w:rPr>
        <w:t xml:space="preserve"> </w:t>
      </w:r>
      <w:r>
        <w:rPr>
          <w:sz w:val="24"/>
        </w:rPr>
        <w:t>вред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14:paraId="12464314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  <w:tab w:val="left" w:pos="2014"/>
          <w:tab w:val="left" w:pos="2508"/>
          <w:tab w:val="left" w:pos="3966"/>
          <w:tab w:val="left" w:pos="5616"/>
          <w:tab w:val="left" w:pos="7930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Меры</w:t>
      </w:r>
      <w:r>
        <w:rPr>
          <w:sz w:val="24"/>
        </w:rPr>
        <w:tab/>
        <w:t>по</w:t>
      </w:r>
      <w:r>
        <w:rPr>
          <w:sz w:val="24"/>
        </w:rPr>
        <w:tab/>
        <w:t>содействию</w:t>
      </w:r>
      <w:r>
        <w:rPr>
          <w:sz w:val="24"/>
        </w:rPr>
        <w:tab/>
        <w:t>физическому,</w:t>
      </w:r>
      <w:r>
        <w:rPr>
          <w:sz w:val="24"/>
        </w:rPr>
        <w:tab/>
        <w:t>интеллектуальному,</w:t>
      </w:r>
      <w:r>
        <w:rPr>
          <w:sz w:val="24"/>
        </w:rPr>
        <w:tab/>
      </w:r>
      <w:r>
        <w:rPr>
          <w:spacing w:val="-1"/>
          <w:sz w:val="24"/>
        </w:rPr>
        <w:t>психическому,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детей;</w:t>
      </w:r>
    </w:p>
    <w:p w14:paraId="2C881A74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C6B92DA" w14:textId="77777777" w:rsidR="008D795A" w:rsidRDefault="008D795A" w:rsidP="008D795A">
      <w:pPr>
        <w:pStyle w:val="a5"/>
        <w:numPr>
          <w:ilvl w:val="0"/>
          <w:numId w:val="6"/>
        </w:numPr>
        <w:tabs>
          <w:tab w:val="left" w:pos="1170"/>
        </w:tabs>
        <w:spacing w:before="137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45EDB6AC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4B85B987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642B5019" w14:textId="77777777" w:rsidR="008D795A" w:rsidRDefault="008D795A" w:rsidP="008D795A">
      <w:pPr>
        <w:pStyle w:val="a3"/>
        <w:spacing w:before="1"/>
        <w:ind w:left="0" w:firstLine="0"/>
        <w:jc w:val="left"/>
        <w:rPr>
          <w:sz w:val="32"/>
        </w:rPr>
      </w:pPr>
    </w:p>
    <w:p w14:paraId="6CACCA09" w14:textId="77777777" w:rsidR="008D795A" w:rsidRDefault="008D795A" w:rsidP="008D795A">
      <w:pPr>
        <w:ind w:left="3448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</w:p>
    <w:p w14:paraId="3BCFBE3F" w14:textId="77777777" w:rsidR="008D795A" w:rsidRDefault="008D795A" w:rsidP="008D795A">
      <w:pPr>
        <w:rPr>
          <w:sz w:val="24"/>
        </w:rPr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2BC23DD8" w14:textId="77777777" w:rsidR="008D795A" w:rsidRDefault="008D795A" w:rsidP="008D795A">
      <w:pPr>
        <w:pStyle w:val="a3"/>
        <w:spacing w:before="66" w:line="360" w:lineRule="auto"/>
        <w:jc w:val="left"/>
      </w:pPr>
      <w:r>
        <w:lastRenderedPageBreak/>
        <w:t>Дети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рождения</w:t>
      </w:r>
      <w:r>
        <w:rPr>
          <w:spacing w:val="37"/>
        </w:rPr>
        <w:t xml:space="preserve"> </w:t>
      </w:r>
      <w:r>
        <w:t>обладают</w:t>
      </w:r>
      <w:r>
        <w:rPr>
          <w:spacing w:val="38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неотъемлемыми</w:t>
      </w:r>
      <w:r>
        <w:rPr>
          <w:spacing w:val="38"/>
        </w:rPr>
        <w:t xml:space="preserve"> </w:t>
      </w:r>
      <w:r>
        <w:t>правами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свободами</w:t>
      </w:r>
      <w:r>
        <w:rPr>
          <w:spacing w:val="-57"/>
        </w:rPr>
        <w:t xml:space="preserve"> </w:t>
      </w:r>
      <w:r>
        <w:t>человека.</w:t>
      </w:r>
    </w:p>
    <w:p w14:paraId="55CB61D5" w14:textId="77777777" w:rsidR="008D795A" w:rsidRDefault="008D795A" w:rsidP="008D795A">
      <w:pPr>
        <w:pStyle w:val="a3"/>
        <w:spacing w:before="1"/>
        <w:ind w:left="810" w:firstLine="0"/>
        <w:jc w:val="left"/>
      </w:pP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обладает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гражданскими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политическими</w:t>
      </w:r>
      <w:r>
        <w:rPr>
          <w:spacing w:val="-2"/>
        </w:rPr>
        <w:t xml:space="preserve"> </w:t>
      </w:r>
      <w:r>
        <w:t>правами:</w:t>
      </w:r>
    </w:p>
    <w:p w14:paraId="76750476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before="13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(фамилию),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имени;</w:t>
      </w:r>
    </w:p>
    <w:p w14:paraId="02392C24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before="137" w:line="360" w:lineRule="auto"/>
        <w:ind w:right="111"/>
        <w:jc w:val="both"/>
        <w:rPr>
          <w:sz w:val="24"/>
        </w:rPr>
      </w:pPr>
      <w:r>
        <w:rPr>
          <w:sz w:val="24"/>
        </w:rPr>
        <w:t>на уважение личного достоинства и защиту своих прав и законных интересов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лиц,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заменяющих,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судов;</w:t>
      </w:r>
    </w:p>
    <w:p w14:paraId="665F0B8F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возраста 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суд;</w:t>
      </w:r>
    </w:p>
    <w:p w14:paraId="674B6CC7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веществами;</w:t>
      </w:r>
    </w:p>
    <w:p w14:paraId="5398FA7D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на защиту от экономической эксплуатации и работы, которая может 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14:paraId="2ECE7257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возраста и зрелости. В ходе каждого судебного или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 мнение ребенка, достигшего возраста 10 лет, обязательно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интересам);</w:t>
      </w:r>
    </w:p>
    <w:p w14:paraId="410540C8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before="1" w:line="360" w:lineRule="auto"/>
        <w:ind w:right="104"/>
        <w:jc w:val="both"/>
        <w:rPr>
          <w:sz w:val="24"/>
        </w:rPr>
      </w:pPr>
      <w:r>
        <w:rPr>
          <w:sz w:val="24"/>
        </w:rPr>
        <w:t>учитывается мнение ребенка при решении вопросов о выборе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14:paraId="019315F2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на свободный выезд за пределы Российской Федерации и беспрепятственное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возвращение;</w:t>
      </w:r>
    </w:p>
    <w:p w14:paraId="02BD9DDD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на создание и участие в общественных молодежных и детских организациях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социального становления, развития и самореализации в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 общественных объединений могут быть лица, достигшие 14 лет,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—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3F5DDC90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на доступ к информации и материалам, особенно к тем, которые направлены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 или затрагивают его права, а также на защиту от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благополучию ребенка;</w:t>
      </w:r>
    </w:p>
    <w:p w14:paraId="0EE344E9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инициаторами этих акций могут выступать только совершеннолетние граждане,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2"/>
          <w:sz w:val="24"/>
        </w:rPr>
        <w:t xml:space="preserve"> </w:t>
      </w:r>
      <w:r>
        <w:rPr>
          <w:sz w:val="24"/>
        </w:rPr>
        <w:t>18 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возраста);</w:t>
      </w:r>
    </w:p>
    <w:p w14:paraId="3FD7598A" w14:textId="77777777" w:rsidR="008D795A" w:rsidRDefault="008D795A" w:rsidP="008D795A">
      <w:pPr>
        <w:spacing w:line="360" w:lineRule="auto"/>
        <w:jc w:val="both"/>
        <w:rPr>
          <w:sz w:val="24"/>
        </w:rPr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4392D421" w14:textId="77777777" w:rsidR="008D795A" w:rsidRDefault="008D795A" w:rsidP="008D795A">
      <w:pPr>
        <w:pStyle w:val="a5"/>
        <w:numPr>
          <w:ilvl w:val="0"/>
          <w:numId w:val="5"/>
        </w:numPr>
        <w:tabs>
          <w:tab w:val="left" w:pos="1170"/>
        </w:tabs>
        <w:spacing w:before="66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на свободу совести и вероисповедания под руководством родителей методами,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согласующимися с развивающимися способностями ребенка 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убеждениями родителей.</w:t>
      </w:r>
    </w:p>
    <w:p w14:paraId="72E0DD63" w14:textId="77777777" w:rsidR="008D795A" w:rsidRDefault="008D795A" w:rsidP="008D795A">
      <w:pPr>
        <w:pStyle w:val="a3"/>
        <w:spacing w:before="2" w:line="360" w:lineRule="auto"/>
        <w:ind w:right="104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бытовых</w:t>
      </w:r>
      <w:r>
        <w:rPr>
          <w:spacing w:val="-10"/>
        </w:rPr>
        <w:t xml:space="preserve"> </w:t>
      </w:r>
      <w:r>
        <w:t>льгот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назначаются</w:t>
      </w:r>
      <w:r>
        <w:rPr>
          <w:spacing w:val="-12"/>
        </w:rPr>
        <w:t xml:space="preserve"> </w:t>
      </w:r>
      <w:r>
        <w:t>пенсии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случаю</w:t>
      </w:r>
      <w:r>
        <w:rPr>
          <w:spacing w:val="-11"/>
        </w:rPr>
        <w:t xml:space="preserve"> </w:t>
      </w:r>
      <w:r>
        <w:t>потери</w:t>
      </w:r>
      <w:r>
        <w:rPr>
          <w:spacing w:val="-58"/>
        </w:rPr>
        <w:t xml:space="preserve"> </w:t>
      </w:r>
      <w:r>
        <w:t>кормильца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потерявшим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обоих</w:t>
      </w:r>
      <w:r>
        <w:rPr>
          <w:spacing w:val="-58"/>
        </w:rPr>
        <w:t xml:space="preserve"> </w:t>
      </w:r>
      <w:r>
        <w:t>родителей. Дети из многодетных семей в возрасте до 16 лет — бесплатное получение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(завтраки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образовательных организаций.</w:t>
      </w:r>
    </w:p>
    <w:p w14:paraId="379A1248" w14:textId="77777777" w:rsidR="008D795A" w:rsidRDefault="008D795A" w:rsidP="008D795A">
      <w:pPr>
        <w:pStyle w:val="a3"/>
        <w:spacing w:line="360" w:lineRule="auto"/>
        <w:ind w:right="106"/>
      </w:pPr>
      <w:r>
        <w:t>Каждый ребенок обладает следующими правами и свободами в области семейных</w:t>
      </w:r>
      <w:r>
        <w:rPr>
          <w:spacing w:val="1"/>
        </w:rPr>
        <w:t xml:space="preserve"> </w:t>
      </w:r>
      <w:r>
        <w:t>отношений:</w:t>
      </w:r>
    </w:p>
    <w:p w14:paraId="2CBC1C9D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spacing w:before="1"/>
        <w:jc w:val="both"/>
        <w:rPr>
          <w:sz w:val="24"/>
        </w:rPr>
      </w:pP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14:paraId="47A27F50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spacing w:before="136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кто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14:paraId="3FFAF675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spacing w:before="140" w:line="360" w:lineRule="auto"/>
        <w:ind w:right="116"/>
        <w:jc w:val="both"/>
        <w:rPr>
          <w:sz w:val="24"/>
        </w:rPr>
      </w:pPr>
      <w:r>
        <w:rPr>
          <w:sz w:val="24"/>
        </w:rPr>
        <w:t>на проживание совместно с ними (кроме случаев, когда это противоречит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стороны;</w:t>
      </w:r>
    </w:p>
    <w:p w14:paraId="19CDAA8B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</w:p>
    <w:p w14:paraId="02144747" w14:textId="77777777" w:rsidR="008D795A" w:rsidRDefault="008D795A" w:rsidP="008D795A">
      <w:pPr>
        <w:pStyle w:val="a3"/>
        <w:spacing w:before="137"/>
        <w:ind w:left="1170" w:firstLine="0"/>
      </w:pP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опекуном,</w:t>
      </w:r>
      <w:r>
        <w:rPr>
          <w:spacing w:val="-1"/>
        </w:rPr>
        <w:t xml:space="preserve"> </w:t>
      </w:r>
      <w:r>
        <w:t>попечителем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учреждением;</w:t>
      </w:r>
    </w:p>
    <w:p w14:paraId="5EFF2BC8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spacing w:before="13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7E3F9250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spacing w:before="137" w:line="362" w:lineRule="auto"/>
        <w:ind w:right="112"/>
        <w:rPr>
          <w:sz w:val="24"/>
        </w:rPr>
      </w:pP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51"/>
          <w:sz w:val="24"/>
        </w:rPr>
        <w:t xml:space="preserve"> </w:t>
      </w:r>
      <w:r>
        <w:rPr>
          <w:sz w:val="24"/>
        </w:rPr>
        <w:t>бабушкой,</w:t>
      </w:r>
      <w:r>
        <w:rPr>
          <w:spacing w:val="50"/>
          <w:sz w:val="24"/>
        </w:rPr>
        <w:t xml:space="preserve"> </w:t>
      </w:r>
      <w:r>
        <w:rPr>
          <w:sz w:val="24"/>
        </w:rPr>
        <w:t>дедушкой,</w:t>
      </w:r>
      <w:r>
        <w:rPr>
          <w:spacing w:val="50"/>
          <w:sz w:val="24"/>
        </w:rPr>
        <w:t xml:space="preserve"> </w:t>
      </w:r>
      <w:r>
        <w:rPr>
          <w:sz w:val="24"/>
        </w:rPr>
        <w:t>братьями,</w:t>
      </w:r>
      <w:r>
        <w:rPr>
          <w:spacing w:val="51"/>
          <w:sz w:val="24"/>
        </w:rPr>
        <w:t xml:space="preserve"> </w:t>
      </w:r>
      <w:r>
        <w:rPr>
          <w:sz w:val="24"/>
        </w:rPr>
        <w:t>сестрами,</w:t>
      </w:r>
      <w:r>
        <w:rPr>
          <w:spacing w:val="50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родственниками;</w:t>
      </w:r>
    </w:p>
    <w:p w14:paraId="67DD052A" w14:textId="77777777" w:rsidR="008D795A" w:rsidRDefault="008D795A" w:rsidP="008D795A">
      <w:pPr>
        <w:pStyle w:val="a5"/>
        <w:numPr>
          <w:ilvl w:val="0"/>
          <w:numId w:val="4"/>
        </w:numPr>
        <w:tabs>
          <w:tab w:val="left" w:pos="1170"/>
        </w:tabs>
        <w:spacing w:line="271" w:lineRule="exac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мнения.</w:t>
      </w:r>
    </w:p>
    <w:p w14:paraId="251C1113" w14:textId="77777777" w:rsidR="008D795A" w:rsidRDefault="008D795A" w:rsidP="008D795A">
      <w:pPr>
        <w:pStyle w:val="a3"/>
        <w:spacing w:before="139" w:line="360" w:lineRule="auto"/>
        <w:ind w:right="106"/>
      </w:pPr>
      <w:r>
        <w:t>Каждый ребенок, родители которого (хотя бы один из них) лишены родительских</w:t>
      </w:r>
      <w:r>
        <w:rPr>
          <w:spacing w:val="1"/>
        </w:rPr>
        <w:t xml:space="preserve"> </w:t>
      </w:r>
      <w:r>
        <w:t>прав, сохраняет право собственности на жилое помещение или право пользования им.</w:t>
      </w:r>
      <w:r>
        <w:rPr>
          <w:spacing w:val="1"/>
        </w:rPr>
        <w:t xml:space="preserve"> </w:t>
      </w:r>
      <w:r>
        <w:rPr>
          <w:spacing w:val="-1"/>
        </w:rPr>
        <w:t>Кроме</w:t>
      </w:r>
      <w:r>
        <w:rPr>
          <w:spacing w:val="-14"/>
        </w:rPr>
        <w:t xml:space="preserve"> </w:t>
      </w:r>
      <w:r>
        <w:rPr>
          <w:spacing w:val="-1"/>
        </w:rPr>
        <w:t>этого,</w:t>
      </w:r>
      <w:r>
        <w:rPr>
          <w:spacing w:val="-13"/>
        </w:rPr>
        <w:t xml:space="preserve"> </w:t>
      </w:r>
      <w:r>
        <w:rPr>
          <w:spacing w:val="-1"/>
        </w:rPr>
        <w:t>дети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возрасте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лет</w:t>
      </w:r>
      <w:r>
        <w:rPr>
          <w:spacing w:val="-15"/>
        </w:rPr>
        <w:t xml:space="preserve"> </w:t>
      </w:r>
      <w:r>
        <w:t>дают</w:t>
      </w:r>
      <w:r>
        <w:rPr>
          <w:spacing w:val="-13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58"/>
        </w:rPr>
        <w:t xml:space="preserve"> </w:t>
      </w:r>
      <w:r>
        <w:t>(приватизацию)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исключительно несовершеннолетние в возрасте до 15 лет, передаются им в собственность</w:t>
      </w:r>
      <w:r>
        <w:rPr>
          <w:spacing w:val="1"/>
        </w:rPr>
        <w:t xml:space="preserve"> </w:t>
      </w:r>
      <w:r>
        <w:t>по заявлению родителей и органов опеки и попечительства. При этом, помещения, где</w:t>
      </w:r>
      <w:r>
        <w:rPr>
          <w:spacing w:val="1"/>
        </w:rPr>
        <w:t xml:space="preserve"> </w:t>
      </w:r>
      <w:r>
        <w:t>проживают</w:t>
      </w:r>
      <w:r>
        <w:rPr>
          <w:spacing w:val="-4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передаются</w:t>
      </w:r>
      <w:r>
        <w:rPr>
          <w:spacing w:val="-5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 с</w:t>
      </w:r>
      <w:r>
        <w:rPr>
          <w:spacing w:val="-2"/>
        </w:rPr>
        <w:t xml:space="preserve"> </w:t>
      </w:r>
      <w:r>
        <w:t>согласия родителей</w:t>
      </w:r>
      <w:r>
        <w:rPr>
          <w:spacing w:val="-1"/>
        </w:rPr>
        <w:t xml:space="preserve"> </w:t>
      </w:r>
      <w:r>
        <w:t>и органов</w:t>
      </w:r>
      <w:r>
        <w:rPr>
          <w:spacing w:val="-1"/>
        </w:rPr>
        <w:t xml:space="preserve"> </w:t>
      </w:r>
      <w:r>
        <w:t>опеки и</w:t>
      </w:r>
      <w:r>
        <w:rPr>
          <w:spacing w:val="-3"/>
        </w:rPr>
        <w:t xml:space="preserve"> </w:t>
      </w:r>
      <w:r>
        <w:t>попечительства.</w:t>
      </w:r>
    </w:p>
    <w:p w14:paraId="40C7C032" w14:textId="77777777" w:rsidR="008D795A" w:rsidRDefault="008D795A" w:rsidP="008D795A">
      <w:pPr>
        <w:pStyle w:val="a3"/>
        <w:spacing w:before="1" w:line="360" w:lineRule="auto"/>
        <w:ind w:right="112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отношений:</w:t>
      </w:r>
    </w:p>
    <w:p w14:paraId="4A252424" w14:textId="77777777" w:rsidR="008D795A" w:rsidRDefault="008D795A" w:rsidP="008D795A">
      <w:pPr>
        <w:pStyle w:val="a5"/>
        <w:numPr>
          <w:ilvl w:val="0"/>
          <w:numId w:val="3"/>
        </w:numPr>
        <w:tabs>
          <w:tab w:val="left" w:pos="1170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полученное в день рождения или в наследство, а также на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имущество, приобретенное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0DE85B16" w14:textId="77777777" w:rsidR="008D795A" w:rsidRDefault="008D795A" w:rsidP="008D795A">
      <w:pPr>
        <w:pStyle w:val="a5"/>
        <w:numPr>
          <w:ilvl w:val="0"/>
          <w:numId w:val="3"/>
        </w:numPr>
        <w:tabs>
          <w:tab w:val="left" w:pos="1170"/>
        </w:tabs>
        <w:spacing w:line="275" w:lineRule="exact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имуществом:</w:t>
      </w:r>
    </w:p>
    <w:p w14:paraId="25FB24F3" w14:textId="77777777" w:rsidR="008D795A" w:rsidRDefault="008D795A" w:rsidP="008D795A">
      <w:pPr>
        <w:spacing w:line="275" w:lineRule="exact"/>
        <w:jc w:val="both"/>
        <w:rPr>
          <w:sz w:val="24"/>
        </w:rPr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2EC53C78" w14:textId="77777777" w:rsidR="008D795A" w:rsidRDefault="008D795A" w:rsidP="008D795A">
      <w:pPr>
        <w:pStyle w:val="a5"/>
        <w:numPr>
          <w:ilvl w:val="1"/>
          <w:numId w:val="3"/>
        </w:numPr>
        <w:tabs>
          <w:tab w:val="left" w:pos="1530"/>
        </w:tabs>
        <w:spacing w:before="86" w:line="360" w:lineRule="auto"/>
        <w:ind w:right="106"/>
        <w:rPr>
          <w:sz w:val="24"/>
        </w:rPr>
      </w:pPr>
      <w:r>
        <w:rPr>
          <w:sz w:val="24"/>
        </w:rPr>
        <w:lastRenderedPageBreak/>
        <w:t>в возрасте от 14 до 18 лет — совершать сделки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или лиц, их заменяющих. Без согласия этих лиц распоряжаться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кредитные учреждения и распоряжаться ими, совершать мелкие бытовые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сделки.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6"/>
          <w:sz w:val="24"/>
        </w:rPr>
        <w:t xml:space="preserve"> </w:t>
      </w:r>
      <w:r>
        <w:rPr>
          <w:sz w:val="24"/>
        </w:rPr>
        <w:t>опеки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попечительства суд может ограничить или лишить несовершеннолетнего 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 от 14 до 18 лет права самостоятельно распоряжаться заработком,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несовершеннолетний, достигший 16 лет, объявлен полностью дееспособным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работой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деятельностью.</w:t>
      </w:r>
    </w:p>
    <w:p w14:paraId="5FAD984A" w14:textId="77777777" w:rsidR="008D795A" w:rsidRDefault="008D795A" w:rsidP="008D795A">
      <w:pPr>
        <w:pStyle w:val="a5"/>
        <w:numPr>
          <w:ilvl w:val="1"/>
          <w:numId w:val="3"/>
        </w:numPr>
        <w:tabs>
          <w:tab w:val="left" w:pos="1530"/>
        </w:tabs>
        <w:spacing w:line="352" w:lineRule="auto"/>
        <w:ind w:right="112"/>
        <w:rPr>
          <w:sz w:val="24"/>
        </w:rPr>
      </w:pPr>
      <w:r>
        <w:rPr>
          <w:sz w:val="24"/>
        </w:rPr>
        <w:t>за детей в возрасте до 14 лет сделки от их имени совершают только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заменяющие;</w:t>
      </w:r>
    </w:p>
    <w:p w14:paraId="21B840C7" w14:textId="77777777" w:rsidR="008D795A" w:rsidRDefault="008D795A" w:rsidP="008D795A">
      <w:pPr>
        <w:pStyle w:val="a5"/>
        <w:numPr>
          <w:ilvl w:val="1"/>
          <w:numId w:val="3"/>
        </w:numPr>
        <w:tabs>
          <w:tab w:val="left" w:pos="1530"/>
        </w:tabs>
        <w:spacing w:line="357" w:lineRule="auto"/>
        <w:ind w:right="108"/>
        <w:rPr>
          <w:sz w:val="24"/>
        </w:rPr>
      </w:pPr>
      <w:r>
        <w:rPr>
          <w:sz w:val="24"/>
        </w:rPr>
        <w:t>малолетние дети в возрасте от 6 до 14 лет самостоятельно совершают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мелкие бытовые сделки и распоряжаются средствами, предоставленными им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распоряжения (карманные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деньги).</w:t>
      </w:r>
    </w:p>
    <w:p w14:paraId="3499C95E" w14:textId="77777777" w:rsidR="008D795A" w:rsidRDefault="008D795A" w:rsidP="008D795A">
      <w:pPr>
        <w:pStyle w:val="a3"/>
        <w:ind w:left="810" w:firstLine="0"/>
      </w:pP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правами:</w:t>
      </w:r>
    </w:p>
    <w:p w14:paraId="0ACEE209" w14:textId="77777777" w:rsidR="008D795A" w:rsidRDefault="008D795A" w:rsidP="008D795A">
      <w:pPr>
        <w:pStyle w:val="a5"/>
        <w:numPr>
          <w:ilvl w:val="0"/>
          <w:numId w:val="2"/>
        </w:numPr>
        <w:tabs>
          <w:tab w:val="left" w:pos="1530"/>
        </w:tabs>
        <w:spacing w:before="140" w:line="360" w:lineRule="auto"/>
        <w:ind w:right="103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попечительства учащийся, достигший возраста 14 лет, в свободное от 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может выполнять легкий труд, не причиняющий вреда здоровью и 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нарушающий процесса обучения. С 15 лет наступает право самостоятельно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заключать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легкий</w:t>
      </w:r>
      <w:r>
        <w:rPr>
          <w:spacing w:val="-14"/>
          <w:sz w:val="24"/>
        </w:rPr>
        <w:t xml:space="preserve"> </w:t>
      </w:r>
      <w:r>
        <w:rPr>
          <w:sz w:val="24"/>
        </w:rPr>
        <w:t>труд,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16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устраиваться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на любую работу. Так рабочее время у работников в возрасте от 15 до 16 лет</w:t>
      </w:r>
      <w:r>
        <w:rPr>
          <w:spacing w:val="-57"/>
          <w:sz w:val="24"/>
        </w:rPr>
        <w:t xml:space="preserve"> </w:t>
      </w:r>
      <w:r>
        <w:rPr>
          <w:sz w:val="24"/>
        </w:rPr>
        <w:t>не может превышать 5 часов, в возрасте от 16 до 18 лет — 7 часов, у тех, кто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совмещает работу с учебой в течение учебного года, — 2,5 часа (в 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 14 до 16 лет) и 3,5 часа (в возрасте от 16 до 18 лет), норма выработки 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 плата несовершеннолетним работникам выплачивается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</w:p>
    <w:p w14:paraId="3DC2204D" w14:textId="77777777" w:rsidR="008D795A" w:rsidRDefault="008D795A" w:rsidP="008D795A">
      <w:pPr>
        <w:spacing w:line="360" w:lineRule="auto"/>
        <w:jc w:val="both"/>
        <w:rPr>
          <w:sz w:val="24"/>
        </w:rPr>
        <w:sectPr w:rsidR="008D795A">
          <w:pgSz w:w="11900" w:h="16850"/>
          <w:pgMar w:top="1040" w:right="740" w:bottom="980" w:left="1600" w:header="0" w:footer="717" w:gutter="0"/>
          <w:cols w:space="720"/>
        </w:sectPr>
      </w:pPr>
    </w:p>
    <w:p w14:paraId="5B5E0A2E" w14:textId="77777777" w:rsidR="008D795A" w:rsidRDefault="008D795A" w:rsidP="008D795A">
      <w:pPr>
        <w:pStyle w:val="a5"/>
        <w:numPr>
          <w:ilvl w:val="0"/>
          <w:numId w:val="2"/>
        </w:numPr>
        <w:tabs>
          <w:tab w:val="left" w:pos="1530"/>
        </w:tabs>
        <w:spacing w:before="66" w:line="360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0"/>
          <w:sz w:val="24"/>
        </w:rPr>
        <w:t xml:space="preserve"> </w:t>
      </w:r>
      <w:r>
        <w:rPr>
          <w:sz w:val="24"/>
        </w:rPr>
        <w:t>16</w:t>
      </w:r>
      <w:r>
        <w:rPr>
          <w:spacing w:val="-10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14:paraId="41B9693E" w14:textId="77777777" w:rsidR="008D795A" w:rsidRDefault="008D795A" w:rsidP="008D795A">
      <w:pPr>
        <w:pStyle w:val="a5"/>
        <w:numPr>
          <w:ilvl w:val="0"/>
          <w:numId w:val="2"/>
        </w:numPr>
        <w:tabs>
          <w:tab w:val="left" w:pos="1530"/>
        </w:tabs>
        <w:spacing w:before="2" w:line="360" w:lineRule="auto"/>
        <w:ind w:right="108"/>
        <w:jc w:val="both"/>
        <w:rPr>
          <w:sz w:val="24"/>
        </w:rPr>
      </w:pPr>
      <w:r>
        <w:rPr>
          <w:sz w:val="24"/>
        </w:rPr>
        <w:t>Несовершеннолетние имеют дополнительные гарантии по трудоустройству: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(достигшие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 имеют право на профессиональную подготовку,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занятости;</w:t>
      </w:r>
    </w:p>
    <w:p w14:paraId="010743E6" w14:textId="77777777" w:rsidR="008D795A" w:rsidRDefault="008D795A" w:rsidP="008D795A">
      <w:pPr>
        <w:pStyle w:val="a5"/>
        <w:numPr>
          <w:ilvl w:val="0"/>
          <w:numId w:val="2"/>
        </w:numPr>
        <w:tabs>
          <w:tab w:val="left" w:pos="1530"/>
        </w:tabs>
        <w:spacing w:line="360" w:lineRule="auto"/>
        <w:ind w:right="103"/>
        <w:jc w:val="both"/>
        <w:rPr>
          <w:sz w:val="24"/>
        </w:rPr>
      </w:pPr>
      <w:r>
        <w:rPr>
          <w:sz w:val="24"/>
        </w:rPr>
        <w:t>Право быть защищённым от экономической эксплуатации.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 признается право ребенка на защиту от выполнения любой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или 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EC46FE7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21059DE1" w14:textId="77777777" w:rsidR="008D795A" w:rsidRDefault="008D795A" w:rsidP="008D795A">
      <w:pPr>
        <w:pStyle w:val="a3"/>
        <w:ind w:left="0" w:firstLine="0"/>
        <w:jc w:val="left"/>
        <w:rPr>
          <w:sz w:val="26"/>
        </w:rPr>
      </w:pPr>
    </w:p>
    <w:p w14:paraId="6F867F1D" w14:textId="77777777" w:rsidR="008D795A" w:rsidRDefault="008D795A" w:rsidP="008D795A">
      <w:pPr>
        <w:spacing w:before="231"/>
        <w:ind w:left="1467"/>
        <w:jc w:val="both"/>
        <w:rPr>
          <w:i/>
          <w:sz w:val="24"/>
        </w:rPr>
      </w:pPr>
      <w:r>
        <w:rPr>
          <w:i/>
          <w:sz w:val="24"/>
        </w:rPr>
        <w:t>Категории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(учащихся)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наличия</w:t>
      </w:r>
    </w:p>
    <w:p w14:paraId="15C770D7" w14:textId="77777777" w:rsidR="008D795A" w:rsidRDefault="008D795A" w:rsidP="008D795A">
      <w:pPr>
        <w:spacing w:before="137"/>
        <w:ind w:left="3832"/>
        <w:jc w:val="both"/>
        <w:rPr>
          <w:i/>
          <w:sz w:val="24"/>
        </w:rPr>
      </w:pPr>
      <w:r>
        <w:rPr>
          <w:i/>
          <w:sz w:val="24"/>
        </w:rPr>
        <w:t>гражданских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</w:p>
    <w:p w14:paraId="1F409630" w14:textId="77777777" w:rsidR="008D795A" w:rsidRDefault="008D795A" w:rsidP="008D795A">
      <w:pPr>
        <w:pStyle w:val="a3"/>
        <w:spacing w:before="139" w:line="360" w:lineRule="auto"/>
        <w:ind w:right="113"/>
      </w:pPr>
      <w:r>
        <w:t>В целях эффективной организации правового просвещения несовершеннолетних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особенности.</w:t>
      </w:r>
    </w:p>
    <w:p w14:paraId="0BCE7E1E" w14:textId="77777777" w:rsidR="008D795A" w:rsidRDefault="008D795A" w:rsidP="008D795A">
      <w:pPr>
        <w:pStyle w:val="a3"/>
        <w:spacing w:line="360" w:lineRule="auto"/>
        <w:ind w:right="103"/>
      </w:pPr>
      <w:r>
        <w:t>Несовершеннолетний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применяемое для разграничения между взрослыми и детьми различных прав, мер защиты,</w:t>
      </w:r>
      <w:r>
        <w:rPr>
          <w:spacing w:val="1"/>
        </w:rPr>
        <w:t xml:space="preserve"> </w:t>
      </w:r>
      <w:r>
        <w:t>привилегий.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достигшие</w:t>
      </w:r>
      <w:r>
        <w:rPr>
          <w:spacing w:val="-1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(Трудовой</w:t>
      </w:r>
      <w:r>
        <w:rPr>
          <w:spacing w:val="-9"/>
        </w:rPr>
        <w:t xml:space="preserve"> </w:t>
      </w:r>
      <w:r>
        <w:t>кодекс</w:t>
      </w:r>
      <w:r>
        <w:rPr>
          <w:spacing w:val="-5"/>
        </w:rPr>
        <w:t xml:space="preserve"> </w:t>
      </w:r>
      <w:r>
        <w:t>РФ);</w:t>
      </w:r>
      <w:r>
        <w:rPr>
          <w:spacing w:val="-9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возрасте</w:t>
      </w:r>
      <w:r>
        <w:rPr>
          <w:spacing w:val="-58"/>
        </w:rPr>
        <w:t xml:space="preserve"> </w:t>
      </w:r>
      <w:r>
        <w:t>от 14 до 18 лет (Гражданский кодекс РФ, Уголовный кодекс РФ). Несовершеннолетние в</w:t>
      </w:r>
      <w:r>
        <w:rPr>
          <w:spacing w:val="1"/>
        </w:rPr>
        <w:t xml:space="preserve"> </w:t>
      </w:r>
      <w:r>
        <w:t>возрасте от 14 до 18 лет, а также малолетние в возрасте от 6 до 14 лет наделены частичной</w:t>
      </w:r>
      <w:r>
        <w:rPr>
          <w:spacing w:val="-57"/>
        </w:rPr>
        <w:t xml:space="preserve"> </w:t>
      </w:r>
      <w:r>
        <w:t>дееспособностью.</w:t>
      </w:r>
      <w:r>
        <w:rPr>
          <w:spacing w:val="-1"/>
        </w:rPr>
        <w:t xml:space="preserve"> </w:t>
      </w:r>
      <w:r>
        <w:t>Полностью отсутствует</w:t>
      </w:r>
      <w:r>
        <w:rPr>
          <w:spacing w:val="-1"/>
        </w:rPr>
        <w:t xml:space="preserve"> </w:t>
      </w:r>
      <w:r>
        <w:t>дееспособность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малолетних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p w14:paraId="0BC8EDBD" w14:textId="77777777" w:rsidR="008D795A" w:rsidRDefault="008D795A" w:rsidP="008D795A">
      <w:pPr>
        <w:pStyle w:val="a3"/>
        <w:spacing w:before="1" w:line="360" w:lineRule="auto"/>
        <w:ind w:right="107"/>
      </w:pPr>
      <w:r>
        <w:t>Малолетние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лет,</w:t>
      </w:r>
      <w:r>
        <w:rPr>
          <w:spacing w:val="-8"/>
        </w:rPr>
        <w:t xml:space="preserve"> </w:t>
      </w:r>
      <w:r>
        <w:t>имеющие</w:t>
      </w:r>
      <w:r>
        <w:rPr>
          <w:spacing w:val="-10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посещать</w:t>
      </w:r>
      <w:r>
        <w:rPr>
          <w:spacing w:val="-7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сад,</w:t>
      </w:r>
      <w:r>
        <w:rPr>
          <w:spacing w:val="-8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заботу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заменяющих),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всестороннее</w:t>
      </w:r>
      <w:r>
        <w:rPr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уважение,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право</w:t>
      </w:r>
      <w:r>
        <w:rPr>
          <w:spacing w:val="-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и воспитываться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14:paraId="36551EE9" w14:textId="77777777" w:rsidR="008D795A" w:rsidRDefault="008D795A" w:rsidP="008D795A">
      <w:pPr>
        <w:pStyle w:val="a3"/>
        <w:spacing w:line="360" w:lineRule="auto"/>
        <w:ind w:right="107"/>
      </w:pPr>
      <w:r>
        <w:t>В 6 лет ребёнок вправе посещать</w:t>
      </w:r>
      <w:r>
        <w:rPr>
          <w:spacing w:val="1"/>
        </w:rPr>
        <w:t xml:space="preserve"> </w:t>
      </w:r>
      <w:r>
        <w:t>общеобразовательную организацию, получает</w:t>
      </w:r>
      <w:r>
        <w:rPr>
          <w:spacing w:val="1"/>
        </w:rPr>
        <w:t xml:space="preserve"> </w:t>
      </w:r>
      <w:r>
        <w:t>право на самостоятельный проезд в транспорте, право на совершение мелких бытовых</w:t>
      </w:r>
      <w:r>
        <w:rPr>
          <w:spacing w:val="1"/>
        </w:rPr>
        <w:t xml:space="preserve"> </w:t>
      </w:r>
      <w:r>
        <w:t>сделок.</w:t>
      </w:r>
    </w:p>
    <w:p w14:paraId="7A8FB3C5" w14:textId="77777777" w:rsidR="008D795A" w:rsidRDefault="008D795A" w:rsidP="008D795A">
      <w:pPr>
        <w:spacing w:line="360" w:lineRule="auto"/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75F098AE" w14:textId="77777777" w:rsidR="008D795A" w:rsidRDefault="008D795A" w:rsidP="008D795A">
      <w:pPr>
        <w:pStyle w:val="a3"/>
        <w:spacing w:before="66" w:line="360" w:lineRule="auto"/>
        <w:ind w:left="810" w:right="2332" w:firstLine="0"/>
      </w:pPr>
      <w:r>
        <w:lastRenderedPageBreak/>
        <w:t>В 8 лет может вступать в детские общественные объединения.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 лет ребёнок:</w:t>
      </w:r>
    </w:p>
    <w:p w14:paraId="2A1E3ED4" w14:textId="77777777" w:rsidR="008D795A" w:rsidRDefault="008D795A" w:rsidP="008D795A">
      <w:pPr>
        <w:pStyle w:val="a5"/>
        <w:numPr>
          <w:ilvl w:val="0"/>
          <w:numId w:val="1"/>
        </w:numPr>
        <w:tabs>
          <w:tab w:val="left" w:pos="1170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дает согласие на изменение своего имени и (или) фамилии при усыновлении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правах;</w:t>
      </w:r>
    </w:p>
    <w:p w14:paraId="655D08FB" w14:textId="77777777" w:rsidR="008D795A" w:rsidRDefault="008D795A" w:rsidP="008D795A">
      <w:pPr>
        <w:pStyle w:val="a5"/>
        <w:numPr>
          <w:ilvl w:val="0"/>
          <w:numId w:val="1"/>
        </w:numPr>
        <w:tabs>
          <w:tab w:val="left" w:pos="1170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семью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опеку,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семью;</w:t>
      </w:r>
    </w:p>
    <w:p w14:paraId="3D2E6757" w14:textId="77777777" w:rsidR="008D795A" w:rsidRDefault="008D795A" w:rsidP="008D795A">
      <w:pPr>
        <w:pStyle w:val="a5"/>
        <w:numPr>
          <w:ilvl w:val="0"/>
          <w:numId w:val="1"/>
        </w:numPr>
        <w:tabs>
          <w:tab w:val="left" w:pos="1170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дает согласие на совершение записи усыновителей в книге записей рождений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383F4C7F" w14:textId="77777777" w:rsidR="008D795A" w:rsidRDefault="008D795A" w:rsidP="008D795A">
      <w:pPr>
        <w:pStyle w:val="a5"/>
        <w:numPr>
          <w:ilvl w:val="0"/>
          <w:numId w:val="1"/>
        </w:numPr>
        <w:tabs>
          <w:tab w:val="left" w:pos="1170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дает согласие на восстановление в отношении ребёнка в родительских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14:paraId="6F668072" w14:textId="77777777" w:rsidR="008D795A" w:rsidRDefault="008D795A" w:rsidP="008D795A">
      <w:pPr>
        <w:pStyle w:val="a5"/>
        <w:numPr>
          <w:ilvl w:val="0"/>
          <w:numId w:val="1"/>
        </w:numPr>
        <w:tabs>
          <w:tab w:val="left" w:pos="1170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выражает свое мнение о том, с кем из его родителей, расторгающих брак в суде,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 бы проживать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развода;</w:t>
      </w:r>
    </w:p>
    <w:p w14:paraId="4A5A8D39" w14:textId="77777777" w:rsidR="008D795A" w:rsidRDefault="008D795A" w:rsidP="008D795A">
      <w:pPr>
        <w:pStyle w:val="a5"/>
        <w:numPr>
          <w:ilvl w:val="0"/>
          <w:numId w:val="1"/>
        </w:numPr>
        <w:tabs>
          <w:tab w:val="left" w:pos="1170"/>
        </w:tabs>
        <w:spacing w:line="360" w:lineRule="auto"/>
        <w:ind w:right="108"/>
        <w:jc w:val="both"/>
        <w:rPr>
          <w:sz w:val="24"/>
        </w:rPr>
      </w:pPr>
      <w:r>
        <w:rPr>
          <w:spacing w:val="-1"/>
          <w:sz w:val="24"/>
        </w:rPr>
        <w:t>имеет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заслушанным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6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разбирательства.</w:t>
      </w:r>
    </w:p>
    <w:p w14:paraId="0EE8AEA2" w14:textId="77777777" w:rsidR="008D795A" w:rsidRDefault="008D795A" w:rsidP="008D795A">
      <w:pPr>
        <w:pStyle w:val="a3"/>
        <w:spacing w:line="360" w:lineRule="auto"/>
        <w:ind w:right="106"/>
      </w:pPr>
      <w:r>
        <w:t>Несовершеннолетние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имущественные сделки (ст. 26 ГК РФ). В 14 лет несовершеннолетний обязан получить</w:t>
      </w:r>
      <w:r>
        <w:rPr>
          <w:spacing w:val="1"/>
        </w:rPr>
        <w:t xml:space="preserve"> </w:t>
      </w:r>
      <w:r>
        <w:t>паспорт</w:t>
      </w:r>
      <w:r>
        <w:rPr>
          <w:spacing w:val="-13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отмены</w:t>
      </w:r>
      <w:r>
        <w:rPr>
          <w:spacing w:val="-12"/>
        </w:rPr>
        <w:t xml:space="preserve"> </w:t>
      </w:r>
      <w:r>
        <w:t>усыновления,</w:t>
      </w:r>
      <w:r>
        <w:rPr>
          <w:spacing w:val="-57"/>
        </w:rPr>
        <w:t xml:space="preserve"> </w:t>
      </w:r>
      <w:r>
        <w:rPr>
          <w:spacing w:val="-1"/>
        </w:rPr>
        <w:t>право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управление</w:t>
      </w:r>
      <w:r>
        <w:rPr>
          <w:spacing w:val="-12"/>
        </w:rPr>
        <w:t xml:space="preserve"> </w:t>
      </w:r>
      <w:r>
        <w:t>велосипедом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движении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дорогам,</w:t>
      </w:r>
      <w:r>
        <w:rPr>
          <w:spacing w:val="-13"/>
        </w:rPr>
        <w:t xml:space="preserve"> </w:t>
      </w:r>
      <w:r>
        <w:t>внесение</w:t>
      </w:r>
      <w:r>
        <w:rPr>
          <w:spacing w:val="-14"/>
        </w:rPr>
        <w:t xml:space="preserve"> </w:t>
      </w:r>
      <w:r>
        <w:t>вкладов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кредитные</w:t>
      </w:r>
      <w:r>
        <w:rPr>
          <w:spacing w:val="-57"/>
        </w:rPr>
        <w:t xml:space="preserve"> </w:t>
      </w:r>
      <w:r>
        <w:t>учреждения и распоряжение ими. Согласно ч. 4 ГК РФ несовершеннолетний имеет 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охраняемые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деятельности.</w:t>
      </w:r>
    </w:p>
    <w:p w14:paraId="0F80380C" w14:textId="77777777" w:rsidR="008D795A" w:rsidRDefault="008D795A" w:rsidP="008D795A">
      <w:pPr>
        <w:pStyle w:val="a3"/>
        <w:spacing w:line="360" w:lineRule="auto"/>
        <w:ind w:right="106"/>
      </w:pPr>
      <w:r>
        <w:t>Несовершеннолетние,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дееспособностью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граждане, вступившие в брак до достижения 18-летнего возраста, когда это допускается</w:t>
      </w:r>
      <w:r>
        <w:rPr>
          <w:spacing w:val="1"/>
        </w:rPr>
        <w:t xml:space="preserve"> </w:t>
      </w:r>
      <w:r>
        <w:t>законом (ст. 21 ГК РФ), а также несовершеннолетние, достигшие 16 лет и работающие по</w:t>
      </w:r>
      <w:r>
        <w:rPr>
          <w:spacing w:val="1"/>
        </w:rPr>
        <w:t xml:space="preserve"> </w:t>
      </w:r>
      <w:r>
        <w:t>трудовому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(контракту)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усыновителей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попечителей</w:t>
      </w:r>
      <w:r>
        <w:rPr>
          <w:spacing w:val="-57"/>
        </w:rPr>
        <w:t xml:space="preserve"> </w:t>
      </w:r>
      <w:r>
        <w:t>занимающиеся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ГК</w:t>
      </w:r>
      <w:r>
        <w:rPr>
          <w:spacing w:val="-2"/>
        </w:rPr>
        <w:t xml:space="preserve"> </w:t>
      </w:r>
      <w:r>
        <w:t>РФ «Эмансипация»).</w:t>
      </w:r>
    </w:p>
    <w:p w14:paraId="44F2EADE" w14:textId="77777777" w:rsidR="008D795A" w:rsidRDefault="008D795A" w:rsidP="008D795A">
      <w:pPr>
        <w:pStyle w:val="a3"/>
        <w:spacing w:before="1" w:line="360" w:lineRule="auto"/>
        <w:ind w:right="107"/>
      </w:pPr>
      <w:r>
        <w:t>Следует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факт,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несовершеннолетние,</w:t>
      </w:r>
      <w:r>
        <w:rPr>
          <w:spacing w:val="-4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лет,</w:t>
      </w:r>
      <w:r>
        <w:rPr>
          <w:spacing w:val="-58"/>
        </w:rPr>
        <w:t xml:space="preserve"> </w:t>
      </w:r>
      <w:r>
        <w:t>наделяются дополнительными правами, которыми не обладают малолетние в возрасте до</w:t>
      </w:r>
      <w:r>
        <w:rPr>
          <w:spacing w:val="1"/>
        </w:rPr>
        <w:t xml:space="preserve"> </w:t>
      </w:r>
      <w:r>
        <w:t>10 лет.</w:t>
      </w:r>
    </w:p>
    <w:p w14:paraId="36291D91" w14:textId="77777777" w:rsidR="008D795A" w:rsidRDefault="008D795A" w:rsidP="008D795A">
      <w:pPr>
        <w:pStyle w:val="a3"/>
        <w:spacing w:line="360" w:lineRule="auto"/>
        <w:ind w:right="103"/>
      </w:pPr>
      <w:r>
        <w:t>Согласно ст. 57 СК РФ,</w:t>
      </w:r>
      <w:r>
        <w:rPr>
          <w:spacing w:val="1"/>
        </w:rPr>
        <w:t xml:space="preserve"> </w:t>
      </w:r>
      <w:r>
        <w:t>учёт мнения ребёнка, достигшего 10-летнего возраста,</w:t>
      </w:r>
      <w:r>
        <w:rPr>
          <w:spacing w:val="1"/>
        </w:rPr>
        <w:t xml:space="preserve"> </w:t>
      </w:r>
      <w:r>
        <w:t>обязателен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t>заседании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расторжении</w:t>
      </w:r>
      <w:r>
        <w:rPr>
          <w:spacing w:val="-9"/>
        </w:rPr>
        <w:t xml:space="preserve"> </w:t>
      </w:r>
      <w:r>
        <w:t>брака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родителей;</w:t>
      </w:r>
      <w:r>
        <w:rPr>
          <w:spacing w:val="-9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разрешении судом спора по иску родителей о возврате им детей (в случае, если кто-либо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5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устранении</w:t>
      </w:r>
      <w:r>
        <w:rPr>
          <w:spacing w:val="6"/>
        </w:rPr>
        <w:t xml:space="preserve"> </w:t>
      </w:r>
      <w:r>
        <w:t>препятствий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общению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ними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п.</w:t>
      </w:r>
    </w:p>
    <w:p w14:paraId="62601220" w14:textId="77777777" w:rsidR="008D795A" w:rsidRDefault="008D795A" w:rsidP="008D795A">
      <w:pPr>
        <w:spacing w:line="360" w:lineRule="auto"/>
        <w:sectPr w:rsidR="008D795A">
          <w:pgSz w:w="11900" w:h="16850"/>
          <w:pgMar w:top="1060" w:right="740" w:bottom="980" w:left="1600" w:header="0" w:footer="717" w:gutter="0"/>
          <w:cols w:space="720"/>
        </w:sectPr>
      </w:pPr>
    </w:p>
    <w:p w14:paraId="1AA43649" w14:textId="77777777" w:rsidR="008D795A" w:rsidRDefault="008D795A" w:rsidP="008D795A">
      <w:pPr>
        <w:pStyle w:val="a3"/>
        <w:spacing w:before="66" w:line="360" w:lineRule="auto"/>
        <w:ind w:right="103" w:firstLine="0"/>
      </w:pPr>
      <w:r>
        <w:lastRenderedPageBreak/>
        <w:t>3</w:t>
      </w:r>
      <w:r>
        <w:rPr>
          <w:spacing w:val="-14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67</w:t>
      </w:r>
      <w:r>
        <w:rPr>
          <w:spacing w:val="-14"/>
        </w:rPr>
        <w:t xml:space="preserve"> </w:t>
      </w:r>
      <w:r>
        <w:t>СК</w:t>
      </w:r>
      <w:r>
        <w:rPr>
          <w:spacing w:val="-14"/>
        </w:rPr>
        <w:t xml:space="preserve"> </w:t>
      </w:r>
      <w:r>
        <w:t>РФ;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рассмотрении</w:t>
      </w:r>
      <w:r>
        <w:rPr>
          <w:spacing w:val="-14"/>
        </w:rPr>
        <w:t xml:space="preserve"> </w:t>
      </w:r>
      <w:r>
        <w:t>дел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оспаривании</w:t>
      </w:r>
      <w:r>
        <w:rPr>
          <w:spacing w:val="-13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отцовстве;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разрешении</w:t>
      </w:r>
      <w:r>
        <w:rPr>
          <w:spacing w:val="-58"/>
        </w:rPr>
        <w:t xml:space="preserve"> </w:t>
      </w:r>
      <w:r>
        <w:t>родителями вопросов, касающихся семейного воспитания детей, их образования, выбора</w:t>
      </w:r>
      <w:r>
        <w:rPr>
          <w:spacing w:val="1"/>
        </w:rPr>
        <w:t xml:space="preserve"> </w:t>
      </w:r>
      <w:r>
        <w:t>образовательной организации, формы обучения, за исключением тех случаев, когда это</w:t>
      </w:r>
      <w:r>
        <w:rPr>
          <w:spacing w:val="1"/>
        </w:rPr>
        <w:t xml:space="preserve"> </w:t>
      </w:r>
      <w:r>
        <w:t>противоречит</w:t>
      </w:r>
      <w:r>
        <w:rPr>
          <w:spacing w:val="-3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самого ребёнка.</w:t>
      </w:r>
    </w:p>
    <w:p w14:paraId="28C34E23" w14:textId="77777777" w:rsidR="008D795A" w:rsidRDefault="008D795A" w:rsidP="008D795A">
      <w:pPr>
        <w:pStyle w:val="a3"/>
        <w:spacing w:before="1" w:line="360" w:lineRule="auto"/>
        <w:ind w:right="105"/>
      </w:pPr>
      <w:r>
        <w:t>По достижении восемнадцатилетнего возраста (с наступлением совершеннолетия)</w:t>
      </w:r>
      <w:r>
        <w:rPr>
          <w:spacing w:val="1"/>
        </w:rPr>
        <w:t xml:space="preserve"> </w:t>
      </w:r>
      <w:r>
        <w:t>гражданская дееспособность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 полном объеме. С</w:t>
      </w:r>
      <w:r>
        <w:rPr>
          <w:spacing w:val="1"/>
        </w:rPr>
        <w:t xml:space="preserve"> </w:t>
      </w:r>
      <w:r>
        <w:t>этого возраста 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 по своим</w:t>
      </w:r>
      <w:r>
        <w:rPr>
          <w:spacing w:val="-1"/>
        </w:rPr>
        <w:t xml:space="preserve"> </w:t>
      </w:r>
      <w:r>
        <w:t>обязательствам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 мере.</w:t>
      </w:r>
    </w:p>
    <w:p w14:paraId="71CD3C59" w14:textId="77777777" w:rsidR="008D0F1C" w:rsidRDefault="008D0F1C"/>
    <w:sectPr w:rsidR="008D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B15"/>
    <w:multiLevelType w:val="hybridMultilevel"/>
    <w:tmpl w:val="B19401E2"/>
    <w:lvl w:ilvl="0" w:tplc="7452DB38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C83F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57BA0154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71B6DAF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055AD15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5" w:tplc="CEBEFFF6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07AEEE20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02AAA724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806AECA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035C27"/>
    <w:multiLevelType w:val="hybridMultilevel"/>
    <w:tmpl w:val="07988BB4"/>
    <w:lvl w:ilvl="0" w:tplc="00506FD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EF44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BC1988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BFE8A95E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11B012AA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7DC8ED56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9C8C1A08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F2B49DC6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3CFCFCA2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3293087"/>
    <w:multiLevelType w:val="hybridMultilevel"/>
    <w:tmpl w:val="DC7631EA"/>
    <w:lvl w:ilvl="0" w:tplc="37064D1E">
      <w:start w:val="1"/>
      <w:numFmt w:val="decimal"/>
      <w:lvlText w:val="%1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C7CE6">
      <w:numFmt w:val="bullet"/>
      <w:lvlText w:val="•"/>
      <w:lvlJc w:val="left"/>
      <w:pPr>
        <w:ind w:left="2341" w:hanging="720"/>
      </w:pPr>
      <w:rPr>
        <w:rFonts w:hint="default"/>
        <w:lang w:val="ru-RU" w:eastAsia="en-US" w:bidi="ar-SA"/>
      </w:rPr>
    </w:lvl>
    <w:lvl w:ilvl="2" w:tplc="FCA04BD2">
      <w:numFmt w:val="bullet"/>
      <w:lvlText w:val="•"/>
      <w:lvlJc w:val="left"/>
      <w:pPr>
        <w:ind w:left="3143" w:hanging="720"/>
      </w:pPr>
      <w:rPr>
        <w:rFonts w:hint="default"/>
        <w:lang w:val="ru-RU" w:eastAsia="en-US" w:bidi="ar-SA"/>
      </w:rPr>
    </w:lvl>
    <w:lvl w:ilvl="3" w:tplc="327E72EE">
      <w:numFmt w:val="bullet"/>
      <w:lvlText w:val="•"/>
      <w:lvlJc w:val="left"/>
      <w:pPr>
        <w:ind w:left="3945" w:hanging="720"/>
      </w:pPr>
      <w:rPr>
        <w:rFonts w:hint="default"/>
        <w:lang w:val="ru-RU" w:eastAsia="en-US" w:bidi="ar-SA"/>
      </w:rPr>
    </w:lvl>
    <w:lvl w:ilvl="4" w:tplc="771C0030">
      <w:numFmt w:val="bullet"/>
      <w:lvlText w:val="•"/>
      <w:lvlJc w:val="left"/>
      <w:pPr>
        <w:ind w:left="4747" w:hanging="720"/>
      </w:pPr>
      <w:rPr>
        <w:rFonts w:hint="default"/>
        <w:lang w:val="ru-RU" w:eastAsia="en-US" w:bidi="ar-SA"/>
      </w:rPr>
    </w:lvl>
    <w:lvl w:ilvl="5" w:tplc="72D84914">
      <w:numFmt w:val="bullet"/>
      <w:lvlText w:val="•"/>
      <w:lvlJc w:val="left"/>
      <w:pPr>
        <w:ind w:left="5549" w:hanging="720"/>
      </w:pPr>
      <w:rPr>
        <w:rFonts w:hint="default"/>
        <w:lang w:val="ru-RU" w:eastAsia="en-US" w:bidi="ar-SA"/>
      </w:rPr>
    </w:lvl>
    <w:lvl w:ilvl="6" w:tplc="DAB29ABE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7" w:tplc="0EDA2B30">
      <w:numFmt w:val="bullet"/>
      <w:lvlText w:val="•"/>
      <w:lvlJc w:val="left"/>
      <w:pPr>
        <w:ind w:left="7153" w:hanging="720"/>
      </w:pPr>
      <w:rPr>
        <w:rFonts w:hint="default"/>
        <w:lang w:val="ru-RU" w:eastAsia="en-US" w:bidi="ar-SA"/>
      </w:rPr>
    </w:lvl>
    <w:lvl w:ilvl="8" w:tplc="20B8BC68">
      <w:numFmt w:val="bullet"/>
      <w:lvlText w:val="•"/>
      <w:lvlJc w:val="left"/>
      <w:pPr>
        <w:ind w:left="795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44733214"/>
    <w:multiLevelType w:val="hybridMultilevel"/>
    <w:tmpl w:val="DA883416"/>
    <w:lvl w:ilvl="0" w:tplc="B16050BA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CA9C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EC2CF59C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F318A0B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02360D66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5" w:tplc="676C39E4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505A1460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F79CA6C6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AA669EA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51C7BF1"/>
    <w:multiLevelType w:val="hybridMultilevel"/>
    <w:tmpl w:val="5232A7FA"/>
    <w:lvl w:ilvl="0" w:tplc="9438B800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8122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C6DA4DD0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92AE9356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B310EB0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5" w:tplc="844031C6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6" w:tplc="DD30FD64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A7B67AF4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3FAE6750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0B089F"/>
    <w:multiLevelType w:val="hybridMultilevel"/>
    <w:tmpl w:val="B55294DC"/>
    <w:lvl w:ilvl="0" w:tplc="217A88AA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8CBE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E342E072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3130887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C85855F2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5" w:tplc="977E5A16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92EE5288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B16E4D40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29D6824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C75795"/>
    <w:multiLevelType w:val="hybridMultilevel"/>
    <w:tmpl w:val="94FE78D0"/>
    <w:lvl w:ilvl="0" w:tplc="28E40FB8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A682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3A683A2C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1A1ADA4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CA58093C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5" w:tplc="9496AB4A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D2024974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4FFC046A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C04EFC3C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CDC77AE"/>
    <w:multiLevelType w:val="hybridMultilevel"/>
    <w:tmpl w:val="611CC68A"/>
    <w:lvl w:ilvl="0" w:tplc="3028B4E4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CF5F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743CA86E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1ADA967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6590D4B2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5" w:tplc="5C7A270E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B7BE790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3EFE0684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362201DA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C32709"/>
    <w:multiLevelType w:val="hybridMultilevel"/>
    <w:tmpl w:val="70DC1ADE"/>
    <w:lvl w:ilvl="0" w:tplc="29D4319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4B32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5566B530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6B16880C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B3FC4EFE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5" w:tplc="C3620F80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06100AB0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446EC490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69AEA41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AC"/>
    <w:rsid w:val="008D0F1C"/>
    <w:rsid w:val="008D795A"/>
    <w:rsid w:val="009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4ADA-37C1-47EE-8983-C7F5967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D795A"/>
    <w:pPr>
      <w:ind w:left="8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7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795A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79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795A"/>
    <w:pPr>
      <w:ind w:left="117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D795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3408</Words>
  <Characters>18578</Characters>
  <Application>Microsoft Office Word</Application>
  <DocSecurity>0</DocSecurity>
  <Lines>488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2021-09-06T07:36:00Z</dcterms:created>
  <dcterms:modified xsi:type="dcterms:W3CDTF">2021-09-06T07:36:00Z</dcterms:modified>
</cp:coreProperties>
</file>